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031CC" w14:textId="77777777" w:rsidR="00EF1727" w:rsidRDefault="00EF1727" w:rsidP="00F641D3">
      <w:pPr>
        <w:tabs>
          <w:tab w:val="left" w:pos="567"/>
        </w:tabs>
        <w:autoSpaceDE w:val="0"/>
        <w:autoSpaceDN w:val="0"/>
        <w:adjustRightInd w:val="0"/>
        <w:spacing w:after="0"/>
        <w:ind w:left="5529"/>
        <w:rPr>
          <w:rFonts w:ascii="Times New Roman" w:hAnsi="Times New Roman" w:cs="Times New Roman"/>
          <w:color w:val="000000"/>
          <w:sz w:val="24"/>
          <w:szCs w:val="24"/>
        </w:rPr>
      </w:pPr>
      <w:bookmarkStart w:id="0" w:name="_GoBack"/>
      <w:bookmarkEnd w:id="0"/>
      <w:r>
        <w:rPr>
          <w:rFonts w:ascii="Times New Roman" w:hAnsi="Times New Roman" w:cs="Times New Roman"/>
          <w:color w:val="000000"/>
          <w:sz w:val="24"/>
          <w:szCs w:val="24"/>
        </w:rPr>
        <w:t>PATVIRTINTA</w:t>
      </w:r>
    </w:p>
    <w:p w14:paraId="78F16F26" w14:textId="4C9B6C2D" w:rsidR="007D4075" w:rsidRPr="00F641D3" w:rsidRDefault="007F3C6C" w:rsidP="00F641D3">
      <w:pPr>
        <w:autoSpaceDE w:val="0"/>
        <w:autoSpaceDN w:val="0"/>
        <w:adjustRightInd w:val="0"/>
        <w:spacing w:after="0"/>
        <w:ind w:left="5529"/>
        <w:rPr>
          <w:rFonts w:ascii="Times New Roman" w:hAnsi="Times New Roman" w:cs="Times New Roman"/>
          <w:color w:val="000000"/>
          <w:sz w:val="24"/>
          <w:szCs w:val="24"/>
        </w:rPr>
      </w:pPr>
      <w:r>
        <w:rPr>
          <w:rFonts w:ascii="Times New Roman" w:hAnsi="Times New Roman" w:cs="Times New Roman"/>
          <w:noProof/>
          <w:sz w:val="24"/>
          <w:szCs w:val="24"/>
        </w:rPr>
        <w:t>Vilniaus š</w:t>
      </w:r>
      <w:r w:rsidR="00EF1727" w:rsidRPr="0050365D">
        <w:rPr>
          <w:rFonts w:ascii="Times New Roman" w:hAnsi="Times New Roman" w:cs="Times New Roman"/>
          <w:noProof/>
          <w:sz w:val="24"/>
          <w:szCs w:val="24"/>
        </w:rPr>
        <w:t>v. Kristoforo progimnazijos</w:t>
      </w:r>
      <w:r w:rsidR="00EF1727">
        <w:rPr>
          <w:rFonts w:ascii="Times New Roman" w:hAnsi="Times New Roman" w:cs="Times New Roman"/>
          <w:noProof/>
          <w:sz w:val="24"/>
          <w:szCs w:val="24"/>
        </w:rPr>
        <w:t xml:space="preserve"> </w:t>
      </w:r>
      <w:r w:rsidR="00EF1727" w:rsidRPr="0050365D">
        <w:rPr>
          <w:rFonts w:ascii="Times New Roman" w:hAnsi="Times New Roman" w:cs="Times New Roman"/>
          <w:noProof/>
          <w:color w:val="000000"/>
          <w:sz w:val="24"/>
          <w:szCs w:val="24"/>
        </w:rPr>
        <w:t>direktorės</w:t>
      </w:r>
      <w:r w:rsidR="00F641D3">
        <w:rPr>
          <w:rFonts w:ascii="Times New Roman" w:hAnsi="Times New Roman" w:cs="Times New Roman"/>
          <w:color w:val="000000"/>
          <w:sz w:val="24"/>
          <w:szCs w:val="24"/>
        </w:rPr>
        <w:t xml:space="preserve"> </w:t>
      </w:r>
      <w:r w:rsidR="007D4075" w:rsidRPr="007D4075">
        <w:rPr>
          <w:rFonts w:ascii="Times New Roman" w:hAnsi="Times New Roman" w:cs="Times New Roman"/>
          <w:sz w:val="24"/>
          <w:szCs w:val="24"/>
          <w:lang w:eastAsia="lt-LT"/>
        </w:rPr>
        <w:t xml:space="preserve">2026 m. </w:t>
      </w:r>
      <w:r w:rsidR="00F641D3">
        <w:rPr>
          <w:rFonts w:ascii="Times New Roman" w:hAnsi="Times New Roman" w:cs="Times New Roman"/>
          <w:sz w:val="24"/>
          <w:szCs w:val="24"/>
          <w:lang w:eastAsia="lt-LT"/>
        </w:rPr>
        <w:t xml:space="preserve">birželio 25 </w:t>
      </w:r>
      <w:r w:rsidR="007D4075" w:rsidRPr="007D4075">
        <w:rPr>
          <w:rFonts w:ascii="Times New Roman" w:hAnsi="Times New Roman" w:cs="Times New Roman"/>
          <w:sz w:val="24"/>
          <w:szCs w:val="24"/>
          <w:lang w:eastAsia="lt-LT"/>
        </w:rPr>
        <w:t>d.</w:t>
      </w:r>
    </w:p>
    <w:p w14:paraId="61420681" w14:textId="2F0D9CF4" w:rsidR="007D4075" w:rsidRPr="007D4075" w:rsidRDefault="007D4075" w:rsidP="00F641D3">
      <w:pPr>
        <w:keepNext/>
        <w:shd w:val="clear" w:color="auto" w:fill="FFFFFF"/>
        <w:tabs>
          <w:tab w:val="center" w:pos="6803"/>
          <w:tab w:val="right" w:pos="9638"/>
        </w:tabs>
        <w:suppressAutoHyphens/>
        <w:spacing w:after="0"/>
        <w:ind w:left="5529"/>
        <w:textAlignment w:val="baseline"/>
        <w:rPr>
          <w:rFonts w:ascii="Times New Roman" w:hAnsi="Times New Roman" w:cs="Times New Roman"/>
          <w:sz w:val="24"/>
          <w:szCs w:val="24"/>
          <w:lang w:eastAsia="lt-LT"/>
        </w:rPr>
      </w:pPr>
      <w:r w:rsidRPr="007D4075">
        <w:rPr>
          <w:rFonts w:ascii="Times New Roman" w:hAnsi="Times New Roman" w:cs="Times New Roman"/>
          <w:sz w:val="24"/>
          <w:szCs w:val="24"/>
          <w:lang w:eastAsia="lt-LT"/>
        </w:rPr>
        <w:t xml:space="preserve">įsakymu Nr. </w:t>
      </w:r>
      <w:r w:rsidRPr="007D4075">
        <w:rPr>
          <w:rFonts w:ascii="Times New Roman" w:hAnsi="Times New Roman" w:cs="Times New Roman"/>
          <w:sz w:val="24"/>
          <w:szCs w:val="24"/>
        </w:rPr>
        <w:t>(1.3 E)V-</w:t>
      </w:r>
      <w:r w:rsidR="00133A20">
        <w:rPr>
          <w:rFonts w:ascii="Times New Roman" w:hAnsi="Times New Roman" w:cs="Times New Roman"/>
          <w:sz w:val="24"/>
          <w:szCs w:val="24"/>
        </w:rPr>
        <w:t>95</w:t>
      </w:r>
    </w:p>
    <w:p w14:paraId="24388D82" w14:textId="77777777" w:rsidR="00EF1727" w:rsidRDefault="00EF1727" w:rsidP="00F641D3">
      <w:pPr>
        <w:autoSpaceDE w:val="0"/>
        <w:autoSpaceDN w:val="0"/>
        <w:adjustRightInd w:val="0"/>
        <w:spacing w:after="0"/>
        <w:jc w:val="right"/>
        <w:rPr>
          <w:rFonts w:ascii="Times New Roman" w:hAnsi="Times New Roman" w:cs="Times New Roman"/>
          <w:color w:val="000000"/>
          <w:sz w:val="24"/>
          <w:szCs w:val="24"/>
        </w:rPr>
      </w:pPr>
    </w:p>
    <w:p w14:paraId="28997A23" w14:textId="77777777" w:rsidR="00EF1727" w:rsidRDefault="00EF1727" w:rsidP="00F641D3">
      <w:pPr>
        <w:autoSpaceDE w:val="0"/>
        <w:autoSpaceDN w:val="0"/>
        <w:adjustRightInd w:val="0"/>
        <w:spacing w:after="0"/>
        <w:jc w:val="center"/>
        <w:rPr>
          <w:rFonts w:ascii="Times New Roman" w:hAnsi="Times New Roman" w:cs="Times New Roman"/>
          <w:b/>
          <w:bCs/>
          <w:color w:val="000000"/>
          <w:sz w:val="24"/>
          <w:szCs w:val="24"/>
        </w:rPr>
      </w:pPr>
    </w:p>
    <w:p w14:paraId="0B62AD98" w14:textId="5F39D80D" w:rsidR="00F641D3" w:rsidRDefault="00F641D3" w:rsidP="00F641D3">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VILNIAUS ŠV. KRISTOFORO PROGIMNAZIJOS</w:t>
      </w:r>
    </w:p>
    <w:p w14:paraId="22EF5640" w14:textId="77777777" w:rsidR="00EF1727"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sidRPr="00C62751">
        <w:rPr>
          <w:rFonts w:ascii="Times New Roman,Bold" w:hAnsi="Times New Roman,Bold" w:cs="Times New Roman,Bold"/>
          <w:b/>
          <w:bCs/>
          <w:caps/>
          <w:color w:val="000000"/>
          <w:sz w:val="24"/>
          <w:szCs w:val="24"/>
        </w:rPr>
        <w:t>VAIZDO</w:t>
      </w:r>
      <w:r>
        <w:rPr>
          <w:rFonts w:ascii="Times New Roman,Bold" w:hAnsi="Times New Roman,Bold" w:cs="Times New Roman,Bold"/>
          <w:b/>
          <w:bCs/>
          <w:color w:val="000000"/>
          <w:sz w:val="24"/>
          <w:szCs w:val="24"/>
        </w:rPr>
        <w:t xml:space="preserve"> DUOMENŲ TVARKYMO TAISYKLĖS</w:t>
      </w:r>
    </w:p>
    <w:p w14:paraId="52CC9E4E" w14:textId="77777777" w:rsidR="00EF1727"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p>
    <w:p w14:paraId="5E24E683" w14:textId="77777777" w:rsidR="00F641D3" w:rsidRDefault="00F641D3" w:rsidP="00F641D3">
      <w:pPr>
        <w:autoSpaceDE w:val="0"/>
        <w:autoSpaceDN w:val="0"/>
        <w:adjustRightInd w:val="0"/>
        <w:spacing w:after="0"/>
        <w:jc w:val="center"/>
        <w:rPr>
          <w:rFonts w:ascii="Times New Roman,Bold" w:hAnsi="Times New Roman,Bold" w:cs="Times New Roman,Bold"/>
          <w:b/>
          <w:bCs/>
          <w:color w:val="000000"/>
          <w:sz w:val="24"/>
          <w:szCs w:val="24"/>
        </w:rPr>
      </w:pPr>
    </w:p>
    <w:p w14:paraId="0EE1F400" w14:textId="77777777" w:rsidR="00EF1727" w:rsidRPr="00143E4B" w:rsidRDefault="00EF1727" w:rsidP="00F641D3">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 </w:t>
      </w:r>
      <w:r w:rsidRPr="00143E4B">
        <w:rPr>
          <w:rFonts w:ascii="Times New Roman" w:hAnsi="Times New Roman" w:cs="Times New Roman"/>
          <w:b/>
          <w:bCs/>
          <w:color w:val="000000"/>
          <w:sz w:val="24"/>
          <w:szCs w:val="24"/>
        </w:rPr>
        <w:t>SKYRIUS</w:t>
      </w:r>
    </w:p>
    <w:p w14:paraId="0D5A596D" w14:textId="77777777" w:rsidR="00EF1727" w:rsidRPr="00143E4B" w:rsidRDefault="00EF1727" w:rsidP="00F641D3">
      <w:pPr>
        <w:autoSpaceDE w:val="0"/>
        <w:autoSpaceDN w:val="0"/>
        <w:adjustRightInd w:val="0"/>
        <w:spacing w:after="0"/>
        <w:jc w:val="center"/>
        <w:rPr>
          <w:rFonts w:ascii="Times New Roman" w:hAnsi="Times New Roman" w:cs="Times New Roman"/>
          <w:b/>
          <w:bCs/>
          <w:color w:val="000000"/>
          <w:sz w:val="24"/>
          <w:szCs w:val="24"/>
        </w:rPr>
      </w:pPr>
      <w:r w:rsidRPr="00143E4B">
        <w:rPr>
          <w:rFonts w:ascii="Times New Roman" w:hAnsi="Times New Roman" w:cs="Times New Roman"/>
          <w:b/>
          <w:bCs/>
          <w:color w:val="000000"/>
          <w:sz w:val="24"/>
          <w:szCs w:val="24"/>
        </w:rPr>
        <w:t>BENDROSIOS NUOSTATOS</w:t>
      </w:r>
    </w:p>
    <w:p w14:paraId="5E2571A1" w14:textId="77777777" w:rsidR="00EF1727" w:rsidRPr="006E0C98" w:rsidRDefault="00EF1727" w:rsidP="00F641D3">
      <w:pPr>
        <w:pStyle w:val="Sraopastraipa"/>
        <w:autoSpaceDE w:val="0"/>
        <w:autoSpaceDN w:val="0"/>
        <w:adjustRightInd w:val="0"/>
        <w:spacing w:after="0"/>
        <w:ind w:left="1080"/>
        <w:rPr>
          <w:rFonts w:ascii="Times New Roman" w:hAnsi="Times New Roman" w:cs="Times New Roman"/>
          <w:b/>
          <w:bCs/>
          <w:color w:val="000000"/>
          <w:sz w:val="24"/>
          <w:szCs w:val="24"/>
        </w:rPr>
      </w:pPr>
    </w:p>
    <w:p w14:paraId="29CEB71D" w14:textId="6862284A" w:rsidR="009D6FAA"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Pr="00F715CE">
        <w:rPr>
          <w:rFonts w:ascii="Times New Roman" w:hAnsi="Times New Roman" w:cs="Times New Roman"/>
          <w:color w:val="000000"/>
          <w:sz w:val="24"/>
          <w:szCs w:val="24"/>
        </w:rPr>
        <w:t>aizdo duomenų tvarkymo taisyklės (toliau –</w:t>
      </w:r>
      <w:r w:rsidRPr="00F715CE">
        <w:rPr>
          <w:rFonts w:ascii="Times New Roman,Italic" w:hAnsi="Times New Roman,Italic" w:cs="Times New Roman,Italic"/>
          <w:color w:val="000000"/>
          <w:sz w:val="24"/>
          <w:szCs w:val="24"/>
        </w:rPr>
        <w:t>Taisyklės</w:t>
      </w:r>
      <w:r w:rsidRPr="00F715CE">
        <w:rPr>
          <w:rFonts w:ascii="Times New Roman" w:hAnsi="Times New Roman" w:cs="Times New Roman"/>
          <w:color w:val="000000"/>
          <w:sz w:val="24"/>
          <w:szCs w:val="24"/>
        </w:rPr>
        <w:t xml:space="preserve">) nustato </w:t>
      </w:r>
      <w:r w:rsidR="007F3C6C">
        <w:rPr>
          <w:rFonts w:ascii="Times New Roman" w:hAnsi="Times New Roman" w:cs="Times New Roman"/>
          <w:noProof/>
          <w:sz w:val="24"/>
          <w:szCs w:val="24"/>
        </w:rPr>
        <w:t>Vilniaus š</w:t>
      </w:r>
      <w:r w:rsidRPr="0050365D">
        <w:rPr>
          <w:rFonts w:ascii="Times New Roman" w:hAnsi="Times New Roman" w:cs="Times New Roman"/>
          <w:noProof/>
          <w:sz w:val="24"/>
          <w:szCs w:val="24"/>
        </w:rPr>
        <w:t>v. Kristoforo progimnazijos</w:t>
      </w:r>
      <w:r w:rsidRPr="003F45CE">
        <w:rPr>
          <w:rFonts w:ascii="Times New Roman" w:hAnsi="Times New Roman" w:cs="Times New Roman"/>
          <w:sz w:val="24"/>
          <w:szCs w:val="24"/>
        </w:rPr>
        <w:t xml:space="preserve"> </w:t>
      </w:r>
      <w:r>
        <w:rPr>
          <w:rFonts w:ascii="Times New Roman" w:hAnsi="Times New Roman" w:cs="Times New Roman"/>
          <w:color w:val="000000"/>
          <w:sz w:val="24"/>
          <w:szCs w:val="24"/>
        </w:rPr>
        <w:t xml:space="preserve">(toliau – </w:t>
      </w:r>
      <w:r w:rsidR="00D973DB">
        <w:rPr>
          <w:rFonts w:ascii="Times New Roman" w:hAnsi="Times New Roman" w:cs="Times New Roman"/>
          <w:color w:val="000000"/>
          <w:sz w:val="24"/>
          <w:szCs w:val="24"/>
        </w:rPr>
        <w:t>progimnazija</w:t>
      </w:r>
      <w:r>
        <w:rPr>
          <w:rFonts w:ascii="Times New Roman" w:hAnsi="Times New Roman" w:cs="Times New Roman"/>
          <w:color w:val="000000"/>
          <w:sz w:val="24"/>
          <w:szCs w:val="24"/>
        </w:rPr>
        <w:t>)</w:t>
      </w:r>
      <w:r w:rsidRPr="00C62751">
        <w:rPr>
          <w:rFonts w:ascii="Times New Roman" w:hAnsi="Times New Roman" w:cs="Times New Roman"/>
          <w:color w:val="000000"/>
          <w:sz w:val="24"/>
          <w:szCs w:val="24"/>
        </w:rPr>
        <w:t xml:space="preserve"> </w:t>
      </w:r>
      <w:r w:rsidRPr="00F715CE">
        <w:rPr>
          <w:rFonts w:ascii="Times New Roman" w:hAnsi="Times New Roman" w:cs="Times New Roman"/>
          <w:color w:val="000000"/>
          <w:sz w:val="24"/>
          <w:szCs w:val="24"/>
        </w:rPr>
        <w:t>vykdomo vaizdo stebėjimo įstaigos teritorijose ir patalpose tikslą ir apimtį, vaizdo duomenų saugojimo terminus, darbuotojams, tvarkantiems šiuos duomenis, keliamus reikalavimus, duomenų subjektų teises ir reguliuoja kitus klausimus, susijusius su vaizdo stebėjimu.</w:t>
      </w:r>
    </w:p>
    <w:p w14:paraId="45E44C9A" w14:textId="74C43047" w:rsidR="009D6FAA" w:rsidRDefault="00466572"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EF1727" w:rsidRPr="00F715CE">
        <w:rPr>
          <w:rFonts w:ascii="Times New Roman" w:hAnsi="Times New Roman" w:cs="Times New Roman"/>
          <w:color w:val="000000"/>
          <w:sz w:val="24"/>
          <w:szCs w:val="24"/>
        </w:rPr>
        <w:t xml:space="preserve">Vaizdo stebėjimas atliekamas ir vaizdo duomenys tvarkomi vadovaujantis Lietuvos Respublikos asmens duomenų teisinės apsaugos įstatymu (toliau – </w:t>
      </w:r>
      <w:r w:rsidR="00EF1727" w:rsidRPr="00F715CE">
        <w:rPr>
          <w:rFonts w:ascii="Times New Roman,Italic" w:hAnsi="Times New Roman,Italic" w:cs="Times New Roman,Italic"/>
          <w:color w:val="000000"/>
          <w:sz w:val="24"/>
          <w:szCs w:val="24"/>
        </w:rPr>
        <w:t>ADTAĮ</w:t>
      </w:r>
      <w:r w:rsidR="00EF1727" w:rsidRPr="00F715CE">
        <w:rPr>
          <w:rFonts w:ascii="Times New Roman" w:hAnsi="Times New Roman" w:cs="Times New Roman"/>
          <w:color w:val="000000"/>
          <w:sz w:val="24"/>
          <w:szCs w:val="24"/>
        </w:rPr>
        <w:t>), Europos Parlamento ir Tarybos reglamentu (ES) 2016/679 dėl fizinių asmenų apsaugos tvarkant asmens duomenis ir dėl laisvo tokių duomenų judėjimo ir kuriuo panaikinama Direktyva 95/46/EB (Bendrasis duomenų apsaugos reglamentas) (toliau – Reglamentas) ir jo įgyvendinamaisiais teisės aktais.</w:t>
      </w:r>
    </w:p>
    <w:p w14:paraId="677A677A" w14:textId="257D1CC4" w:rsidR="009D6FAA" w:rsidRDefault="009D6FAA"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EF1727" w:rsidRPr="00F715CE">
        <w:rPr>
          <w:rFonts w:ascii="Times New Roman" w:hAnsi="Times New Roman" w:cs="Times New Roman"/>
          <w:color w:val="000000"/>
          <w:sz w:val="24"/>
          <w:szCs w:val="24"/>
        </w:rPr>
        <w:t>Šiose Taisyklėse vartojamos sąvokos:</w:t>
      </w:r>
    </w:p>
    <w:p w14:paraId="26D38CA6" w14:textId="7EE60F7F"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15A95">
        <w:rPr>
          <w:rFonts w:ascii="Times New Roman" w:hAnsi="Times New Roman" w:cs="Times New Roman"/>
          <w:b/>
          <w:bCs/>
          <w:color w:val="000000"/>
          <w:sz w:val="24"/>
          <w:szCs w:val="24"/>
        </w:rPr>
        <w:t xml:space="preserve">Asmens duomenys </w:t>
      </w:r>
      <w:r w:rsidRPr="00215A95">
        <w:rPr>
          <w:rFonts w:ascii="Times New Roman" w:hAnsi="Times New Roman" w:cs="Times New Roman"/>
          <w:color w:val="000000"/>
          <w:sz w:val="24"/>
          <w:szCs w:val="24"/>
        </w:rPr>
        <w:t>–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4F3EDA6A" w14:textId="5AED720C"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C0102">
        <w:rPr>
          <w:rFonts w:ascii="Times New Roman,Bold" w:hAnsi="Times New Roman,Bold" w:cs="Times New Roman,Bold"/>
          <w:b/>
          <w:bCs/>
          <w:color w:val="000000"/>
          <w:sz w:val="24"/>
          <w:szCs w:val="24"/>
        </w:rPr>
        <w:t xml:space="preserve">Duomenų valdytojas </w:t>
      </w:r>
      <w:r w:rsidRPr="00CC0102">
        <w:rPr>
          <w:rFonts w:ascii="Times New Roman" w:hAnsi="Times New Roman" w:cs="Times New Roman"/>
          <w:color w:val="000000"/>
          <w:sz w:val="24"/>
          <w:szCs w:val="24"/>
        </w:rPr>
        <w:t xml:space="preserve">– </w:t>
      </w:r>
      <w:r w:rsidR="007F3C6C">
        <w:rPr>
          <w:rFonts w:ascii="Times New Roman" w:hAnsi="Times New Roman" w:cs="Times New Roman"/>
          <w:noProof/>
          <w:sz w:val="24"/>
          <w:szCs w:val="24"/>
        </w:rPr>
        <w:t>Vilniaus š</w:t>
      </w:r>
      <w:r w:rsidRPr="0050365D">
        <w:rPr>
          <w:rFonts w:ascii="Times New Roman" w:hAnsi="Times New Roman" w:cs="Times New Roman"/>
          <w:noProof/>
          <w:sz w:val="24"/>
          <w:szCs w:val="24"/>
        </w:rPr>
        <w:t xml:space="preserve">v. </w:t>
      </w:r>
      <w:r w:rsidRPr="00D973DB">
        <w:rPr>
          <w:rFonts w:ascii="Times New Roman" w:hAnsi="Times New Roman" w:cs="Times New Roman"/>
          <w:color w:val="000000"/>
          <w:sz w:val="24"/>
          <w:szCs w:val="24"/>
        </w:rPr>
        <w:t>Kristoforo</w:t>
      </w:r>
      <w:r w:rsidRPr="0050365D">
        <w:rPr>
          <w:rFonts w:ascii="Times New Roman" w:hAnsi="Times New Roman" w:cs="Times New Roman"/>
          <w:noProof/>
          <w:sz w:val="24"/>
          <w:szCs w:val="24"/>
        </w:rPr>
        <w:t xml:space="preserve"> progimnazija</w:t>
      </w:r>
      <w:r>
        <w:rPr>
          <w:rFonts w:ascii="Times New Roman" w:hAnsi="Times New Roman" w:cs="Times New Roman"/>
          <w:sz w:val="24"/>
          <w:szCs w:val="24"/>
        </w:rPr>
        <w:t xml:space="preserve">, </w:t>
      </w:r>
      <w:r w:rsidRPr="00534F49">
        <w:rPr>
          <w:rFonts w:ascii="Times New Roman" w:hAnsi="Times New Roman" w:cs="Times New Roman"/>
          <w:bCs/>
          <w:sz w:val="24"/>
          <w:szCs w:val="24"/>
          <w:lang w:eastAsia="lt-LT"/>
        </w:rPr>
        <w:t xml:space="preserve">juridinio asmens kodas </w:t>
      </w:r>
      <w:r w:rsidRPr="0050365D">
        <w:rPr>
          <w:rFonts w:ascii="Times New Roman" w:hAnsi="Times New Roman" w:cs="Times New Roman"/>
          <w:bCs/>
          <w:noProof/>
          <w:sz w:val="24"/>
          <w:szCs w:val="24"/>
          <w:lang w:eastAsia="lt-LT"/>
        </w:rPr>
        <w:t>302420714</w:t>
      </w:r>
      <w:r w:rsidRPr="00534F49">
        <w:rPr>
          <w:rFonts w:ascii="Times New Roman" w:hAnsi="Times New Roman" w:cs="Times New Roman"/>
          <w:bCs/>
          <w:sz w:val="24"/>
          <w:szCs w:val="24"/>
          <w:lang w:eastAsia="lt-LT"/>
        </w:rPr>
        <w:t xml:space="preserve">, adresas </w:t>
      </w:r>
      <w:r w:rsidRPr="0050365D">
        <w:rPr>
          <w:rFonts w:ascii="Times New Roman" w:hAnsi="Times New Roman" w:cs="Times New Roman"/>
          <w:bCs/>
          <w:noProof/>
          <w:sz w:val="24"/>
          <w:szCs w:val="24"/>
          <w:lang w:eastAsia="lt-LT"/>
        </w:rPr>
        <w:t>Kalvarijų g. 87,  Vilnius</w:t>
      </w:r>
      <w:r w:rsidRPr="00534F49">
        <w:rPr>
          <w:rFonts w:ascii="Times New Roman" w:hAnsi="Times New Roman" w:cs="Times New Roman"/>
          <w:bCs/>
          <w:sz w:val="24"/>
          <w:szCs w:val="24"/>
          <w:lang w:eastAsia="lt-LT"/>
        </w:rPr>
        <w:t xml:space="preserve">, tel. </w:t>
      </w:r>
      <w:r w:rsidRPr="0050365D">
        <w:rPr>
          <w:rFonts w:ascii="Times New Roman" w:hAnsi="Times New Roman" w:cs="Times New Roman"/>
          <w:bCs/>
          <w:noProof/>
          <w:sz w:val="24"/>
          <w:szCs w:val="24"/>
          <w:lang w:eastAsia="lt-LT"/>
        </w:rPr>
        <w:t>+37052752973</w:t>
      </w:r>
      <w:r w:rsidRPr="00534F49">
        <w:rPr>
          <w:rFonts w:ascii="Times New Roman" w:hAnsi="Times New Roman" w:cs="Times New Roman"/>
          <w:bCs/>
          <w:sz w:val="24"/>
          <w:szCs w:val="24"/>
          <w:lang w:eastAsia="lt-LT"/>
        </w:rPr>
        <w:t xml:space="preserve">, el. p. </w:t>
      </w:r>
      <w:hyperlink r:id="rId6" w:history="1">
        <w:r w:rsidR="004D346E" w:rsidRPr="005871A8">
          <w:rPr>
            <w:rStyle w:val="Hipersaitas"/>
            <w:rFonts w:ascii="Times New Roman" w:hAnsi="Times New Roman" w:cs="Times New Roman"/>
            <w:bCs/>
            <w:noProof/>
            <w:sz w:val="24"/>
            <w:szCs w:val="24"/>
            <w:lang w:eastAsia="lt-LT"/>
          </w:rPr>
          <w:t>rastine@kristoforoprogimnazija.vilnius.lm.lt</w:t>
        </w:r>
      </w:hyperlink>
      <w:r w:rsidRPr="00BF53C2">
        <w:rPr>
          <w:rFonts w:ascii="Times New Roman" w:hAnsi="Times New Roman" w:cs="Times New Roman"/>
          <w:sz w:val="24"/>
          <w:szCs w:val="24"/>
        </w:rPr>
        <w:t>;</w:t>
      </w:r>
    </w:p>
    <w:p w14:paraId="5DC19197" w14:textId="623D1A63"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C0102">
        <w:rPr>
          <w:rFonts w:ascii="Times New Roman" w:hAnsi="Times New Roman" w:cs="Times New Roman"/>
          <w:b/>
          <w:bCs/>
          <w:color w:val="000000"/>
          <w:sz w:val="24"/>
          <w:szCs w:val="24"/>
        </w:rPr>
        <w:t>Duome</w:t>
      </w:r>
      <w:r w:rsidRPr="00CC0102">
        <w:rPr>
          <w:rFonts w:ascii="Times New Roman,Bold" w:hAnsi="Times New Roman,Bold" w:cs="Times New Roman,Bold"/>
          <w:b/>
          <w:bCs/>
          <w:color w:val="000000"/>
          <w:sz w:val="24"/>
          <w:szCs w:val="24"/>
        </w:rPr>
        <w:t xml:space="preserve">nų tvarkytojas </w:t>
      </w:r>
      <w:r w:rsidRPr="00CC0102">
        <w:rPr>
          <w:rFonts w:ascii="Times New Roman" w:hAnsi="Times New Roman" w:cs="Times New Roman"/>
          <w:color w:val="000000"/>
          <w:sz w:val="24"/>
          <w:szCs w:val="24"/>
        </w:rPr>
        <w:t>– juridinis asmuo, valdžios institucija, agentūra ar kita įstaiga, kuri Duomenų valdytojo vardu diegia ir prižiūri Vaizdo stebėjimo sistemą, atlieka kitas funkcijas, numatytas šiose Taisyklėse (jei tvarkytojas yra pasitelktas);</w:t>
      </w:r>
    </w:p>
    <w:p w14:paraId="0A508111" w14:textId="5D2A349C"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C0102">
        <w:rPr>
          <w:rFonts w:ascii="Times New Roman,Bold" w:hAnsi="Times New Roman,Bold" w:cs="Times New Roman,Bold"/>
          <w:b/>
          <w:bCs/>
          <w:color w:val="000000"/>
          <w:sz w:val="24"/>
          <w:szCs w:val="24"/>
        </w:rPr>
        <w:t>Duomenų subje</w:t>
      </w:r>
      <w:r w:rsidRPr="00CC0102">
        <w:rPr>
          <w:rFonts w:ascii="Times New Roman" w:hAnsi="Times New Roman" w:cs="Times New Roman"/>
          <w:b/>
          <w:bCs/>
          <w:color w:val="000000"/>
          <w:sz w:val="24"/>
          <w:szCs w:val="24"/>
        </w:rPr>
        <w:t xml:space="preserve">ktas </w:t>
      </w:r>
      <w:r w:rsidRPr="00CC0102">
        <w:rPr>
          <w:rFonts w:ascii="Times New Roman" w:hAnsi="Times New Roman" w:cs="Times New Roman"/>
          <w:color w:val="000000"/>
          <w:sz w:val="24"/>
          <w:szCs w:val="24"/>
        </w:rPr>
        <w:t>– fizinis asmuo, kurio asmens duomenys yra tvarkomi Taisyklėse nurodytais tikslais;</w:t>
      </w:r>
    </w:p>
    <w:p w14:paraId="1C7BFC65" w14:textId="37312D0C"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C0102">
        <w:rPr>
          <w:rFonts w:ascii="Times New Roman,Bold" w:hAnsi="Times New Roman,Bold" w:cs="Times New Roman,Bold"/>
          <w:b/>
          <w:bCs/>
          <w:color w:val="000000"/>
          <w:sz w:val="24"/>
          <w:szCs w:val="24"/>
        </w:rPr>
        <w:t xml:space="preserve">Priežiūros institucija </w:t>
      </w:r>
      <w:r w:rsidRPr="00CC0102">
        <w:rPr>
          <w:rFonts w:ascii="Times New Roman" w:hAnsi="Times New Roman" w:cs="Times New Roman"/>
          <w:color w:val="000000"/>
          <w:sz w:val="24"/>
          <w:szCs w:val="24"/>
        </w:rPr>
        <w:t>– Valstybinė duomenų apsaugos inspekcija;</w:t>
      </w:r>
    </w:p>
    <w:p w14:paraId="63AECF7E" w14:textId="749A002B"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 xml:space="preserve">Vaizdo stebėjimas </w:t>
      </w:r>
      <w:r w:rsidRPr="00AD7D09">
        <w:rPr>
          <w:rFonts w:ascii="Times New Roman" w:hAnsi="Times New Roman" w:cs="Times New Roman"/>
          <w:color w:val="000000"/>
          <w:sz w:val="24"/>
          <w:szCs w:val="24"/>
        </w:rPr>
        <w:t>– vaizdo duomenų, susijusių su fiziniu asmeniu, tvarkymas naudojant automatines vaizdo stebėjimo kameras;</w:t>
      </w:r>
    </w:p>
    <w:p w14:paraId="04E8C8BA" w14:textId="53057784"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Vaizdo duomenų įrašymo įrenginiai –</w:t>
      </w:r>
      <w:r>
        <w:rPr>
          <w:rFonts w:ascii="Times New Roman" w:hAnsi="Times New Roman" w:cs="Times New Roman"/>
          <w:color w:val="000000"/>
          <w:sz w:val="24"/>
          <w:szCs w:val="24"/>
        </w:rPr>
        <w:t xml:space="preserve"> </w:t>
      </w:r>
      <w:r w:rsidRPr="00AD7D09">
        <w:rPr>
          <w:rFonts w:ascii="Times New Roman" w:hAnsi="Times New Roman" w:cs="Times New Roman"/>
          <w:color w:val="000000"/>
          <w:sz w:val="24"/>
          <w:szCs w:val="24"/>
        </w:rPr>
        <w:t>turto apskaitoje esantys skaitmeniniai įrenginiai, skirti vaizdo duomenims įrašyti, saugoti, peržiūrėti ir kopijuoti;</w:t>
      </w:r>
    </w:p>
    <w:p w14:paraId="759F21FC" w14:textId="13C6F393"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lastRenderedPageBreak/>
        <w:t xml:space="preserve">Vaizdo stebėjimo sistema </w:t>
      </w:r>
      <w:r w:rsidRPr="00AD7D09">
        <w:rPr>
          <w:rFonts w:ascii="Times New Roman" w:hAnsi="Times New Roman" w:cs="Times New Roman"/>
          <w:color w:val="000000"/>
          <w:sz w:val="24"/>
          <w:szCs w:val="24"/>
        </w:rPr>
        <w:t>– vaizdo duomenų įrašymo įrenginiai ir vaizdo stebėjimo kameros;</w:t>
      </w:r>
    </w:p>
    <w:p w14:paraId="5F6C5CD8" w14:textId="527B021A"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D7D09">
        <w:rPr>
          <w:rFonts w:ascii="Times New Roman,Bold" w:hAnsi="Times New Roman,Bold" w:cs="Times New Roman,Bold"/>
          <w:b/>
          <w:bCs/>
          <w:color w:val="000000"/>
          <w:sz w:val="24"/>
          <w:szCs w:val="24"/>
        </w:rPr>
        <w:t xml:space="preserve">Vaizdo įrašas </w:t>
      </w:r>
      <w:r w:rsidRPr="00AD7D09">
        <w:rPr>
          <w:rFonts w:ascii="Times New Roman" w:hAnsi="Times New Roman" w:cs="Times New Roman"/>
          <w:color w:val="000000"/>
          <w:sz w:val="24"/>
          <w:szCs w:val="24"/>
        </w:rPr>
        <w:t>– vaizdo stebėjimo kameromis užfiksuoti ir vaizdo duomenų įrašymo įrenginiuose išsaugoti vaizdo duomenys;</w:t>
      </w:r>
    </w:p>
    <w:p w14:paraId="35E2DF6E" w14:textId="540C8605"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D7D09">
        <w:rPr>
          <w:rFonts w:ascii="Times New Roman" w:hAnsi="Times New Roman" w:cs="Times New Roman"/>
          <w:b/>
          <w:bCs/>
          <w:color w:val="000000"/>
          <w:sz w:val="24"/>
          <w:szCs w:val="24"/>
        </w:rPr>
        <w:t xml:space="preserve">Darbuotojai </w:t>
      </w:r>
      <w:r w:rsidRPr="00AD7D0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D7D09">
        <w:rPr>
          <w:rFonts w:ascii="Times New Roman" w:hAnsi="Times New Roman" w:cs="Times New Roman"/>
          <w:color w:val="000000"/>
          <w:sz w:val="24"/>
          <w:szCs w:val="24"/>
        </w:rPr>
        <w:t>darbuotojai, dirbantys pagal darbo sutartis;</w:t>
      </w:r>
    </w:p>
    <w:p w14:paraId="5B31F980" w14:textId="7F7E6134"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9A57C2">
        <w:rPr>
          <w:rFonts w:ascii="Times New Roman" w:hAnsi="Times New Roman" w:cs="Times New Roman"/>
          <w:b/>
          <w:bCs/>
          <w:color w:val="000000"/>
          <w:sz w:val="24"/>
          <w:szCs w:val="24"/>
        </w:rPr>
        <w:t xml:space="preserve">Duomenų apsaugos pareigūnas </w:t>
      </w:r>
      <w:r w:rsidRPr="009A57C2">
        <w:rPr>
          <w:rFonts w:ascii="Times New Roman" w:hAnsi="Times New Roman" w:cs="Times New Roman"/>
          <w:color w:val="000000"/>
          <w:sz w:val="24"/>
          <w:szCs w:val="24"/>
        </w:rPr>
        <w:t xml:space="preserve">– </w:t>
      </w:r>
      <w:r w:rsidRPr="008A4208">
        <w:rPr>
          <w:rFonts w:ascii="Times New Roman" w:hAnsi="Times New Roman" w:cs="Times New Roman"/>
          <w:noProof/>
          <w:color w:val="000000"/>
          <w:sz w:val="24"/>
          <w:szCs w:val="24"/>
        </w:rPr>
        <w:t>MB „</w:t>
      </w:r>
      <w:r w:rsidRPr="008A4208">
        <w:rPr>
          <w:rFonts w:ascii="Times New Roman" w:hAnsi="Times New Roman" w:cs="Times New Roman"/>
          <w:color w:val="000000"/>
          <w:sz w:val="24"/>
          <w:szCs w:val="24"/>
        </w:rPr>
        <w:t>Duomenų</w:t>
      </w:r>
      <w:r w:rsidRPr="008A4208">
        <w:rPr>
          <w:rFonts w:ascii="Times New Roman" w:hAnsi="Times New Roman" w:cs="Times New Roman"/>
          <w:noProof/>
          <w:color w:val="000000"/>
          <w:sz w:val="24"/>
          <w:szCs w:val="24"/>
        </w:rPr>
        <w:t xml:space="preserve"> sauga“</w:t>
      </w:r>
      <w:r w:rsidRPr="009A57C2">
        <w:rPr>
          <w:rFonts w:ascii="Times New Roman" w:hAnsi="Times New Roman" w:cs="Times New Roman"/>
          <w:color w:val="000000"/>
          <w:sz w:val="24"/>
          <w:szCs w:val="24"/>
        </w:rPr>
        <w:t xml:space="preserve">, el. paštas </w:t>
      </w:r>
      <w:hyperlink r:id="rId7" w:history="1">
        <w:r w:rsidRPr="00111DD4">
          <w:rPr>
            <w:rStyle w:val="Hipersaitas"/>
            <w:rFonts w:ascii="Times New Roman" w:hAnsi="Times New Roman" w:cs="Times New Roman"/>
            <w:noProof/>
            <w:sz w:val="24"/>
            <w:szCs w:val="24"/>
          </w:rPr>
          <w:t>dap@duomenu-sauga.lt</w:t>
        </w:r>
        <w:r w:rsidRPr="00111DD4">
          <w:rPr>
            <w:rStyle w:val="Hipersaitas"/>
            <w:rFonts w:ascii="Times New Roman" w:hAnsi="Times New Roman" w:cs="Times New Roman"/>
            <w:sz w:val="24"/>
            <w:szCs w:val="24"/>
          </w:rPr>
          <w:t>.</w:t>
        </w:r>
      </w:hyperlink>
      <w:r w:rsidRPr="009A57C2">
        <w:rPr>
          <w:rFonts w:ascii="Times New Roman" w:hAnsi="Times New Roman" w:cs="Times New Roman"/>
          <w:color w:val="000000"/>
          <w:sz w:val="24"/>
          <w:szCs w:val="24"/>
        </w:rPr>
        <w:t xml:space="preserve"> </w:t>
      </w:r>
    </w:p>
    <w:p w14:paraId="41E06C81" w14:textId="2E63FD9B" w:rsidR="00EF1727"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Kitos Taisyklėse vartojamos sąvokos atitinka ADTAĮ ir Reglamente vartojamas</w:t>
      </w:r>
      <w:r w:rsidR="009D6F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sąvokas.</w:t>
      </w:r>
    </w:p>
    <w:p w14:paraId="7CEF03A6" w14:textId="77777777" w:rsidR="00865C01" w:rsidRDefault="00865C01" w:rsidP="00F641D3">
      <w:pPr>
        <w:autoSpaceDE w:val="0"/>
        <w:autoSpaceDN w:val="0"/>
        <w:adjustRightInd w:val="0"/>
        <w:spacing w:after="0"/>
        <w:jc w:val="center"/>
        <w:rPr>
          <w:rFonts w:ascii="Times New Roman,Bold" w:hAnsi="Times New Roman,Bold" w:cs="Times New Roman,Bold"/>
          <w:b/>
          <w:bCs/>
          <w:color w:val="000000"/>
          <w:sz w:val="24"/>
          <w:szCs w:val="24"/>
        </w:rPr>
      </w:pPr>
    </w:p>
    <w:p w14:paraId="59AF781D" w14:textId="6B88DF65" w:rsidR="00EF1727" w:rsidRPr="00143E4B"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 xml:space="preserve">II </w:t>
      </w:r>
      <w:r w:rsidRPr="00143E4B">
        <w:rPr>
          <w:rFonts w:ascii="Times New Roman,Bold" w:hAnsi="Times New Roman,Bold" w:cs="Times New Roman,Bold"/>
          <w:b/>
          <w:bCs/>
          <w:color w:val="000000"/>
          <w:sz w:val="24"/>
          <w:szCs w:val="24"/>
        </w:rPr>
        <w:t>SKYRIUS</w:t>
      </w:r>
    </w:p>
    <w:p w14:paraId="3B9FD5EA" w14:textId="77777777" w:rsidR="00EF1727" w:rsidRPr="00143E4B"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sidRPr="00143E4B">
        <w:rPr>
          <w:rFonts w:ascii="Times New Roman,Bold" w:hAnsi="Times New Roman,Bold" w:cs="Times New Roman,Bold"/>
          <w:b/>
          <w:bCs/>
          <w:color w:val="000000"/>
          <w:sz w:val="24"/>
          <w:szCs w:val="24"/>
        </w:rPr>
        <w:t>VAIZDO STEBĖJIMO TIKSLAS IR APIMTIS</w:t>
      </w:r>
    </w:p>
    <w:p w14:paraId="6972627A" w14:textId="77777777" w:rsidR="009D6FAA" w:rsidRDefault="009D6FAA" w:rsidP="00F641D3">
      <w:pPr>
        <w:pStyle w:val="Sraopastraipa"/>
        <w:autoSpaceDE w:val="0"/>
        <w:autoSpaceDN w:val="0"/>
        <w:adjustRightInd w:val="0"/>
        <w:spacing w:after="0"/>
        <w:ind w:left="851"/>
        <w:jc w:val="both"/>
        <w:rPr>
          <w:rFonts w:ascii="Times New Roman,Bold" w:hAnsi="Times New Roman,Bold" w:cs="Times New Roman,Bold"/>
          <w:b/>
          <w:bCs/>
          <w:color w:val="000000"/>
          <w:sz w:val="24"/>
          <w:szCs w:val="24"/>
        </w:rPr>
      </w:pPr>
    </w:p>
    <w:p w14:paraId="720DF387" w14:textId="239DE5C9" w:rsidR="009D6FAA" w:rsidRPr="00D973DB"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Vaizdo duomenų tvarkymo tikslas –</w:t>
      </w:r>
      <w:r>
        <w:rPr>
          <w:rFonts w:ascii="Times New Roman" w:hAnsi="Times New Roman" w:cs="Times New Roman"/>
          <w:color w:val="000000"/>
          <w:sz w:val="24"/>
          <w:szCs w:val="24"/>
        </w:rPr>
        <w:t xml:space="preserve"> </w:t>
      </w:r>
      <w:r w:rsidR="00D973DB">
        <w:rPr>
          <w:rFonts w:ascii="Times New Roman" w:hAnsi="Times New Roman" w:cs="Times New Roman"/>
          <w:color w:val="000000"/>
          <w:sz w:val="24"/>
          <w:szCs w:val="24"/>
        </w:rPr>
        <w:t>progimnazijos</w:t>
      </w:r>
      <w:r w:rsidRPr="002F7725">
        <w:rPr>
          <w:rFonts w:ascii="Times New Roman" w:hAnsi="Times New Roman" w:cs="Times New Roman"/>
          <w:b/>
          <w:bCs/>
          <w:color w:val="000000"/>
          <w:sz w:val="24"/>
          <w:szCs w:val="24"/>
        </w:rPr>
        <w:t xml:space="preserve"> </w:t>
      </w:r>
      <w:r w:rsidRPr="00D973DB">
        <w:rPr>
          <w:rFonts w:ascii="Times New Roman" w:hAnsi="Times New Roman" w:cs="Times New Roman"/>
          <w:color w:val="000000"/>
          <w:sz w:val="24"/>
          <w:szCs w:val="24"/>
        </w:rPr>
        <w:t xml:space="preserve">turto bei ugdytinių ir dirbančių </w:t>
      </w:r>
      <w:r w:rsidRPr="00D973DB">
        <w:rPr>
          <w:rFonts w:ascii="Times New Roman,Bold" w:hAnsi="Times New Roman,Bold" w:cs="Times New Roman,Bold"/>
          <w:color w:val="000000"/>
          <w:sz w:val="24"/>
          <w:szCs w:val="24"/>
        </w:rPr>
        <w:t>asmenų saugumo užtikrinimas</w:t>
      </w:r>
      <w:r w:rsidRPr="00D973DB">
        <w:rPr>
          <w:rFonts w:ascii="Times New Roman" w:hAnsi="Times New Roman" w:cs="Times New Roman"/>
          <w:color w:val="000000"/>
          <w:sz w:val="24"/>
          <w:szCs w:val="24"/>
        </w:rPr>
        <w:t xml:space="preserve">. </w:t>
      </w:r>
    </w:p>
    <w:p w14:paraId="335C8161" w14:textId="18B07FB1" w:rsidR="009D6FAA"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b/>
          <w:bCs/>
          <w:color w:val="000000"/>
          <w:sz w:val="24"/>
          <w:szCs w:val="24"/>
        </w:rPr>
      </w:pPr>
      <w:r w:rsidRPr="00246189">
        <w:rPr>
          <w:rFonts w:ascii="Times New Roman" w:hAnsi="Times New Roman" w:cs="Times New Roman"/>
          <w:color w:val="000000"/>
          <w:sz w:val="24"/>
          <w:szCs w:val="24"/>
        </w:rPr>
        <w:t>Vykdomu vaizdo stebėjimo siekiama užtikrinti darbuotojų, nepilnamečių asmenų bei turto saugumą. Be to, siekiama atgrasyti pažeidėjus nuo neteisėtų veiksmų (pavyzdžiui, turto gadinimo, įvairių formų smurto, patyčių, narkotinių ir psichotropinių medžiagų platinimo bei vartojimo), padėti išsiaiškinti kaltininką, užtikrinti saugią aplinką.</w:t>
      </w:r>
    </w:p>
    <w:p w14:paraId="0C30FFB4" w14:textId="1ABD45AD" w:rsidR="009D6FAA"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b/>
          <w:bCs/>
          <w:color w:val="000000"/>
          <w:sz w:val="24"/>
          <w:szCs w:val="24"/>
        </w:rPr>
      </w:pPr>
      <w:r w:rsidRPr="00385B77">
        <w:rPr>
          <w:rFonts w:ascii="Times New Roman" w:hAnsi="Times New Roman" w:cs="Times New Roman"/>
          <w:color w:val="000000"/>
          <w:sz w:val="24"/>
          <w:szCs w:val="24"/>
        </w:rPr>
        <w:t xml:space="preserve">Vaizdo stebėjimas vykdomas Taisyklių priede Nr. 1 nurodytose </w:t>
      </w:r>
      <w:r w:rsidR="00D973DB">
        <w:rPr>
          <w:rFonts w:ascii="Times New Roman" w:hAnsi="Times New Roman" w:cs="Times New Roman"/>
          <w:color w:val="000000"/>
          <w:sz w:val="24"/>
          <w:szCs w:val="24"/>
        </w:rPr>
        <w:t>progimnazijos</w:t>
      </w:r>
      <w:r w:rsidRPr="00385B77">
        <w:rPr>
          <w:rFonts w:ascii="Times New Roman" w:hAnsi="Times New Roman" w:cs="Times New Roman"/>
          <w:color w:val="000000"/>
          <w:sz w:val="24"/>
          <w:szCs w:val="24"/>
        </w:rPr>
        <w:t xml:space="preserve"> patalpose ir lauko teritorijose.</w:t>
      </w:r>
    </w:p>
    <w:p w14:paraId="1AA6C889" w14:textId="6AB35B67" w:rsidR="009D6FAA" w:rsidRDefault="00D973DB"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Progimnazijos</w:t>
      </w:r>
      <w:r w:rsidR="00EF1727" w:rsidRPr="002F7725">
        <w:rPr>
          <w:rFonts w:ascii="Times New Roman" w:hAnsi="Times New Roman" w:cs="Times New Roman"/>
          <w:color w:val="000000"/>
          <w:sz w:val="24"/>
          <w:szCs w:val="24"/>
        </w:rPr>
        <w:t xml:space="preserve"> vidaus patalpų ir lauko teritorijos vaizdo stebėjimas yra nenutrūkstamas.</w:t>
      </w:r>
    </w:p>
    <w:p w14:paraId="774511C2" w14:textId="7DC67447" w:rsidR="009D6FAA"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b/>
          <w:bCs/>
          <w:color w:val="000000"/>
          <w:sz w:val="24"/>
          <w:szCs w:val="24"/>
        </w:rPr>
      </w:pPr>
      <w:r w:rsidRPr="002F7725">
        <w:rPr>
          <w:rFonts w:ascii="Times New Roman" w:hAnsi="Times New Roman" w:cs="Times New Roman"/>
          <w:color w:val="000000"/>
          <w:sz w:val="24"/>
          <w:szCs w:val="24"/>
        </w:rPr>
        <w:t xml:space="preserve">Vaizdo kameros montuojamos taip, kad vaizdo stebėjimas būtų vykdomas ne didesnėje patalpų dalyje, negu tai yra būtina. Į vaizdo kamerų stebėjimo lauką negali patekti gyvenamosios patalpos ir / arba jai priklausanti privati teritorija arba įėjimas į ją, taip pat patalpos ar teritorija, kurioje Duomenų subjektas tikisi absoliučios duomenų apsaugos, pavyzdžiui, </w:t>
      </w:r>
      <w:r>
        <w:rPr>
          <w:rFonts w:ascii="Times New Roman" w:hAnsi="Times New Roman" w:cs="Times New Roman"/>
          <w:color w:val="000000"/>
          <w:sz w:val="24"/>
          <w:szCs w:val="24"/>
        </w:rPr>
        <w:t xml:space="preserve">valgykla, </w:t>
      </w:r>
      <w:r w:rsidRPr="002F7725">
        <w:rPr>
          <w:rFonts w:ascii="Times New Roman" w:hAnsi="Times New Roman" w:cs="Times New Roman"/>
          <w:color w:val="000000"/>
          <w:sz w:val="24"/>
          <w:szCs w:val="24"/>
        </w:rPr>
        <w:t>persirengimo, poilsio, dušo, tualeto kambariai</w:t>
      </w:r>
      <w:r>
        <w:rPr>
          <w:rFonts w:ascii="Times New Roman" w:hAnsi="Times New Roman" w:cs="Times New Roman"/>
          <w:color w:val="000000"/>
          <w:sz w:val="24"/>
          <w:szCs w:val="24"/>
        </w:rPr>
        <w:t>, sporto salė ir aikštynas</w:t>
      </w:r>
      <w:r w:rsidRPr="002F7725">
        <w:rPr>
          <w:rFonts w:ascii="Times New Roman" w:hAnsi="Times New Roman" w:cs="Times New Roman"/>
          <w:color w:val="000000"/>
          <w:sz w:val="24"/>
          <w:szCs w:val="24"/>
        </w:rPr>
        <w:t>.</w:t>
      </w:r>
    </w:p>
    <w:p w14:paraId="4B8E44CF" w14:textId="4167BD48" w:rsidR="00EF1727" w:rsidRPr="002F7725"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b/>
          <w:bCs/>
          <w:color w:val="000000"/>
          <w:sz w:val="24"/>
          <w:szCs w:val="24"/>
        </w:rPr>
      </w:pPr>
      <w:r w:rsidRPr="002F7725">
        <w:rPr>
          <w:rFonts w:ascii="Times New Roman" w:hAnsi="Times New Roman" w:cs="Times New Roman"/>
          <w:color w:val="000000"/>
          <w:sz w:val="24"/>
          <w:szCs w:val="24"/>
        </w:rPr>
        <w:t>Vaizdo stebėjimo duomenys negali būti naudojami kitiems tikslams, nesusijusiems su Taisyklių 5 punkte apibrėžtu tikslu.</w:t>
      </w:r>
    </w:p>
    <w:p w14:paraId="2BF28A93" w14:textId="77777777" w:rsidR="00EF1727" w:rsidRDefault="00EF1727" w:rsidP="00F641D3">
      <w:pPr>
        <w:autoSpaceDE w:val="0"/>
        <w:autoSpaceDN w:val="0"/>
        <w:adjustRightInd w:val="0"/>
        <w:spacing w:after="0"/>
        <w:jc w:val="both"/>
        <w:rPr>
          <w:rFonts w:ascii="Times New Roman" w:hAnsi="Times New Roman" w:cs="Times New Roman"/>
          <w:color w:val="000000"/>
          <w:sz w:val="24"/>
          <w:szCs w:val="24"/>
        </w:rPr>
      </w:pPr>
    </w:p>
    <w:p w14:paraId="12BAE6EC" w14:textId="77777777" w:rsidR="00EF1727" w:rsidRPr="00143E4B"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 xml:space="preserve">III </w:t>
      </w:r>
      <w:r w:rsidRPr="00143E4B">
        <w:rPr>
          <w:rFonts w:ascii="Times New Roman,Bold" w:hAnsi="Times New Roman,Bold" w:cs="Times New Roman,Bold"/>
          <w:b/>
          <w:bCs/>
          <w:color w:val="000000"/>
          <w:sz w:val="24"/>
          <w:szCs w:val="24"/>
        </w:rPr>
        <w:t>SKYRIUS</w:t>
      </w:r>
    </w:p>
    <w:p w14:paraId="2739A415" w14:textId="77777777" w:rsidR="00EF1727" w:rsidRPr="00143E4B"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sidRPr="00143E4B">
        <w:rPr>
          <w:rFonts w:ascii="Times New Roman,Bold" w:hAnsi="Times New Roman,Bold" w:cs="Times New Roman,Bold"/>
          <w:b/>
          <w:bCs/>
          <w:color w:val="000000"/>
          <w:sz w:val="24"/>
          <w:szCs w:val="24"/>
        </w:rPr>
        <w:t xml:space="preserve">DUOMENŲ VALDYTOJO IR TVARKYTOJO </w:t>
      </w:r>
      <w:r w:rsidRPr="00143E4B">
        <w:rPr>
          <w:rFonts w:ascii="Times New Roman" w:hAnsi="Times New Roman" w:cs="Times New Roman"/>
          <w:b/>
          <w:bCs/>
          <w:color w:val="000000"/>
          <w:sz w:val="24"/>
          <w:szCs w:val="24"/>
        </w:rPr>
        <w:t>FUNKCIJOS</w:t>
      </w:r>
      <w:r w:rsidRPr="00143E4B">
        <w:rPr>
          <w:rFonts w:ascii="Times New Roman,Bold" w:hAnsi="Times New Roman,Bold" w:cs="Times New Roman,Bold"/>
          <w:b/>
          <w:bCs/>
          <w:color w:val="000000"/>
          <w:sz w:val="24"/>
          <w:szCs w:val="24"/>
        </w:rPr>
        <w:t>, TEISĖS IR PAREIGOS</w:t>
      </w:r>
    </w:p>
    <w:p w14:paraId="695883E1" w14:textId="77777777" w:rsidR="00EF1727" w:rsidRDefault="00EF1727" w:rsidP="00F641D3">
      <w:pPr>
        <w:pStyle w:val="Sraopastraipa"/>
        <w:autoSpaceDE w:val="0"/>
        <w:autoSpaceDN w:val="0"/>
        <w:adjustRightInd w:val="0"/>
        <w:spacing w:after="0"/>
        <w:ind w:left="1571"/>
        <w:jc w:val="both"/>
        <w:rPr>
          <w:rFonts w:ascii="Times New Roman,Bold" w:hAnsi="Times New Roman,Bold" w:cs="Times New Roman,Bold"/>
          <w:b/>
          <w:bCs/>
          <w:color w:val="000000"/>
          <w:sz w:val="24"/>
          <w:szCs w:val="24"/>
        </w:rPr>
      </w:pPr>
    </w:p>
    <w:p w14:paraId="0715736D" w14:textId="43D545CD" w:rsidR="009D6FAA"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Duomenų valdytojas turi šias teises:</w:t>
      </w:r>
    </w:p>
    <w:p w14:paraId="0A661157" w14:textId="67E3B0B9"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15F7F">
        <w:rPr>
          <w:rFonts w:ascii="Times New Roman" w:hAnsi="Times New Roman" w:cs="Times New Roman"/>
          <w:color w:val="000000"/>
          <w:sz w:val="24"/>
          <w:szCs w:val="24"/>
        </w:rPr>
        <w:t>rengti ir priimti vidinius teisės aktus, reglamentuojančius Vaizdo stebėjimą;</w:t>
      </w:r>
    </w:p>
    <w:p w14:paraId="565853F7" w14:textId="24FF8E96"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62751">
        <w:rPr>
          <w:rFonts w:ascii="Times New Roman" w:hAnsi="Times New Roman" w:cs="Times New Roman"/>
          <w:color w:val="000000"/>
          <w:sz w:val="24"/>
          <w:szCs w:val="24"/>
        </w:rPr>
        <w:t>priimti sprendimus dėl vaizdo duomenų teikimo Duomenų subjektams ir (ar)</w:t>
      </w:r>
      <w:r>
        <w:rPr>
          <w:rFonts w:ascii="Times New Roman" w:hAnsi="Times New Roman" w:cs="Times New Roman"/>
          <w:color w:val="000000"/>
          <w:sz w:val="24"/>
          <w:szCs w:val="24"/>
        </w:rPr>
        <w:t xml:space="preserve"> </w:t>
      </w:r>
      <w:r w:rsidRPr="00C62751">
        <w:rPr>
          <w:rFonts w:ascii="Times New Roman" w:hAnsi="Times New Roman" w:cs="Times New Roman"/>
          <w:color w:val="000000"/>
          <w:sz w:val="24"/>
          <w:szCs w:val="24"/>
        </w:rPr>
        <w:t>tretiesiems asmenims;</w:t>
      </w:r>
    </w:p>
    <w:p w14:paraId="64FBBDF8" w14:textId="7B0DE11D"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paskirti už vaizdo duomenų apsaugą atsakingą asmenį;</w:t>
      </w:r>
    </w:p>
    <w:p w14:paraId="34CC6226" w14:textId="5E820075"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62751">
        <w:rPr>
          <w:rFonts w:ascii="Times New Roman" w:hAnsi="Times New Roman" w:cs="Times New Roman"/>
          <w:color w:val="000000"/>
          <w:sz w:val="24"/>
          <w:szCs w:val="24"/>
        </w:rPr>
        <w:t>paskirti Darbuotoją, atsakingą už vaizdo stebėjimo sistemos techninę priežiūrą ir vaizdo duomenų kontrolę.</w:t>
      </w:r>
    </w:p>
    <w:p w14:paraId="22E4DD69" w14:textId="3C586A23" w:rsidR="009D6FAA"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parinkti ir įgalioti duomenų tvarkytoją tvarkyti vaizdo duomenis.</w:t>
      </w:r>
    </w:p>
    <w:p w14:paraId="41A7687A" w14:textId="26EC8E31" w:rsidR="009D6FAA"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2F7725">
        <w:rPr>
          <w:rFonts w:ascii="Times New Roman" w:hAnsi="Times New Roman" w:cs="Times New Roman"/>
          <w:color w:val="000000"/>
          <w:sz w:val="24"/>
          <w:szCs w:val="24"/>
        </w:rPr>
        <w:t>Duomenų valdytojas turi šias pareigas:</w:t>
      </w:r>
    </w:p>
    <w:p w14:paraId="0F30F692" w14:textId="5C17C098"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15F7F">
        <w:rPr>
          <w:rFonts w:ascii="Times New Roman" w:hAnsi="Times New Roman" w:cs="Times New Roman"/>
          <w:color w:val="000000"/>
          <w:sz w:val="24"/>
          <w:szCs w:val="24"/>
        </w:rPr>
        <w:t>užtikrinti Reglamente ir kituose teisės aktuose, reglamentuojančiose asmens duomenų tvarkymą, nustatytų asmens duomenų tvarkymo reikalavimų laikymąsi;</w:t>
      </w:r>
    </w:p>
    <w:p w14:paraId="55E087FE" w14:textId="16447C69"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lastRenderedPageBreak/>
        <w:t>įgyvendinti Duomenų subjekto teises Reglamento ir Taisyklių nustatyta tvarka;</w:t>
      </w:r>
    </w:p>
    <w:p w14:paraId="6E551EB7" w14:textId="5C657EEA"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užtikrinti asmens duomenų saugumą įgyvendinant tinkamas organizacines, fizines ir technines asmens duomenų saugumo priemones;</w:t>
      </w:r>
    </w:p>
    <w:p w14:paraId="651D9E7C" w14:textId="3CC2CEBE"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parinkti tik tokį Duomenų tvarkytoją, kuris garantuotų reikiamas technines, fizines ir organizacines asmens duomenų apsaugos priemones ir užtikrintų, kad tokių priemonių būtų laikomasi. Duoti Duomenų tvarkytojui nurodymus dėl vaizdo duomenų tvarkymo;</w:t>
      </w:r>
    </w:p>
    <w:p w14:paraId="1CC9AADF" w14:textId="77777777" w:rsidR="00D973DB" w:rsidRDefault="00EF1727" w:rsidP="00F641D3">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597966">
        <w:rPr>
          <w:rFonts w:ascii="Times New Roman" w:hAnsi="Times New Roman" w:cs="Times New Roman"/>
          <w:color w:val="000000"/>
          <w:sz w:val="24"/>
          <w:szCs w:val="24"/>
        </w:rPr>
        <w:t>užtikrinti, kad prieš patenkant į patalpas ar teritoriją, kurioje vykdomas vaizdo</w:t>
      </w:r>
      <w:r>
        <w:rPr>
          <w:rFonts w:ascii="Times New Roman" w:hAnsi="Times New Roman" w:cs="Times New Roman"/>
          <w:color w:val="000000"/>
          <w:sz w:val="24"/>
          <w:szCs w:val="24"/>
        </w:rPr>
        <w:t xml:space="preserve"> </w:t>
      </w:r>
      <w:r w:rsidRPr="00597966">
        <w:rPr>
          <w:rFonts w:ascii="Times New Roman" w:hAnsi="Times New Roman" w:cs="Times New Roman"/>
          <w:color w:val="000000"/>
          <w:sz w:val="24"/>
          <w:szCs w:val="24"/>
        </w:rPr>
        <w:t>stebėjimas, Duomenų subjektams būtų aiškiai ir tinkamai pateikta informacija apie vaizdo stebėjimą. Informavimas vykdomas pasitelkiant lenteles, kuriose turi būti nurodyta ši informacija:</w:t>
      </w:r>
    </w:p>
    <w:p w14:paraId="68C8F791" w14:textId="77777777" w:rsidR="00D973DB" w:rsidRDefault="00EF1727" w:rsidP="00D973DB">
      <w:pPr>
        <w:pStyle w:val="Sraopastraipa"/>
        <w:numPr>
          <w:ilvl w:val="2"/>
          <w:numId w:val="46"/>
        </w:numPr>
        <w:autoSpaceDE w:val="0"/>
        <w:autoSpaceDN w:val="0"/>
        <w:adjustRightInd w:val="0"/>
        <w:spacing w:after="0"/>
        <w:jc w:val="both"/>
        <w:rPr>
          <w:rFonts w:ascii="Times New Roman" w:hAnsi="Times New Roman" w:cs="Times New Roman"/>
          <w:color w:val="000000"/>
          <w:sz w:val="24"/>
          <w:szCs w:val="24"/>
        </w:rPr>
      </w:pPr>
      <w:r w:rsidRPr="00D973DB">
        <w:rPr>
          <w:rFonts w:ascii="Times New Roman" w:hAnsi="Times New Roman" w:cs="Times New Roman"/>
          <w:color w:val="000000"/>
          <w:sz w:val="24"/>
          <w:szCs w:val="24"/>
        </w:rPr>
        <w:t>informacija apie vykdomą stebėjimą;</w:t>
      </w:r>
    </w:p>
    <w:p w14:paraId="7EEA7054" w14:textId="77777777" w:rsidR="00D973DB" w:rsidRDefault="00EF1727" w:rsidP="00D973DB">
      <w:pPr>
        <w:pStyle w:val="Sraopastraipa"/>
        <w:numPr>
          <w:ilvl w:val="2"/>
          <w:numId w:val="46"/>
        </w:numPr>
        <w:autoSpaceDE w:val="0"/>
        <w:autoSpaceDN w:val="0"/>
        <w:adjustRightInd w:val="0"/>
        <w:spacing w:after="0"/>
        <w:jc w:val="both"/>
        <w:rPr>
          <w:rFonts w:ascii="Times New Roman" w:hAnsi="Times New Roman" w:cs="Times New Roman"/>
          <w:color w:val="000000"/>
          <w:sz w:val="24"/>
          <w:szCs w:val="24"/>
        </w:rPr>
      </w:pPr>
      <w:r w:rsidRPr="00D973DB">
        <w:rPr>
          <w:rFonts w:ascii="Times New Roman" w:hAnsi="Times New Roman" w:cs="Times New Roman"/>
          <w:color w:val="000000"/>
          <w:sz w:val="24"/>
          <w:szCs w:val="24"/>
        </w:rPr>
        <w:t>Duomenų valdytojo pavadinimas, kontaktinė informacija (adresas, el. pašto adresas ir (arba) telefono ryšio numeris);</w:t>
      </w:r>
    </w:p>
    <w:p w14:paraId="52A1F914" w14:textId="77777777" w:rsidR="00D973DB" w:rsidRDefault="00EF1727" w:rsidP="00D973DB">
      <w:pPr>
        <w:pStyle w:val="Sraopastraipa"/>
        <w:numPr>
          <w:ilvl w:val="2"/>
          <w:numId w:val="46"/>
        </w:numPr>
        <w:autoSpaceDE w:val="0"/>
        <w:autoSpaceDN w:val="0"/>
        <w:adjustRightInd w:val="0"/>
        <w:spacing w:after="0"/>
        <w:jc w:val="both"/>
        <w:rPr>
          <w:rFonts w:ascii="Times New Roman" w:hAnsi="Times New Roman" w:cs="Times New Roman"/>
          <w:color w:val="000000"/>
          <w:sz w:val="24"/>
          <w:szCs w:val="24"/>
        </w:rPr>
      </w:pPr>
      <w:r w:rsidRPr="00D973DB">
        <w:rPr>
          <w:rFonts w:ascii="Times New Roman" w:hAnsi="Times New Roman" w:cs="Times New Roman"/>
          <w:color w:val="000000"/>
          <w:sz w:val="24"/>
          <w:szCs w:val="24"/>
        </w:rPr>
        <w:t>nuoroda į informacijos šaltinį, kur būtų galima gauti detalesnę informaciją apie vykdomą vaizdo stebėjimą (pavyzdžiui, nuoroda į interneto svetainę, kontaktinis telefonas ar kt.)</w:t>
      </w:r>
      <w:r w:rsidR="00D973DB">
        <w:rPr>
          <w:rFonts w:ascii="Times New Roman" w:hAnsi="Times New Roman" w:cs="Times New Roman"/>
          <w:color w:val="000000"/>
          <w:sz w:val="24"/>
          <w:szCs w:val="24"/>
        </w:rPr>
        <w:t>;</w:t>
      </w:r>
    </w:p>
    <w:p w14:paraId="44DBDCB3" w14:textId="233C1297" w:rsidR="00C83E94" w:rsidRPr="00D973DB" w:rsidRDefault="00EF1727" w:rsidP="00D973DB">
      <w:pPr>
        <w:pStyle w:val="Sraopastraipa"/>
        <w:numPr>
          <w:ilvl w:val="2"/>
          <w:numId w:val="46"/>
        </w:numPr>
        <w:autoSpaceDE w:val="0"/>
        <w:autoSpaceDN w:val="0"/>
        <w:adjustRightInd w:val="0"/>
        <w:spacing w:after="0"/>
        <w:jc w:val="both"/>
        <w:rPr>
          <w:rFonts w:ascii="Times New Roman" w:hAnsi="Times New Roman" w:cs="Times New Roman"/>
          <w:color w:val="000000"/>
          <w:sz w:val="24"/>
          <w:szCs w:val="24"/>
        </w:rPr>
      </w:pPr>
      <w:r w:rsidRPr="00D973DB">
        <w:rPr>
          <w:rFonts w:ascii="Times New Roman" w:hAnsi="Times New Roman" w:cs="Times New Roman"/>
          <w:color w:val="000000"/>
          <w:sz w:val="24"/>
          <w:szCs w:val="24"/>
        </w:rPr>
        <w:t>informacinėje lentelėje taip pat gali būti pavaizduota vaizdo kamera.</w:t>
      </w:r>
    </w:p>
    <w:p w14:paraId="08AAA137" w14:textId="2ADD6662" w:rsidR="00C83E94"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Duomenų valdytojas atlieka šias funkcijas:</w:t>
      </w:r>
    </w:p>
    <w:p w14:paraId="236EEC68" w14:textId="0AAD8995"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A6CC4">
        <w:rPr>
          <w:rFonts w:ascii="Times New Roman" w:hAnsi="Times New Roman" w:cs="Times New Roman"/>
          <w:color w:val="000000"/>
          <w:sz w:val="24"/>
          <w:szCs w:val="24"/>
        </w:rPr>
        <w:t>nustato Vaizdo stebėjimo tikslą ir apimtį;</w:t>
      </w:r>
    </w:p>
    <w:p w14:paraId="55422303" w14:textId="3E83D3A6"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organizuoja Vaizdo stebėjimo sistemos diegimo darbus;</w:t>
      </w:r>
    </w:p>
    <w:p w14:paraId="4AC1FC19" w14:textId="22502DA4"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184452">
        <w:rPr>
          <w:rFonts w:ascii="Times New Roman" w:hAnsi="Times New Roman" w:cs="Times New Roman"/>
          <w:color w:val="000000"/>
          <w:sz w:val="24"/>
          <w:szCs w:val="24"/>
        </w:rPr>
        <w:t xml:space="preserve">informuoja Duomenų subjektus apie tai, kad </w:t>
      </w:r>
      <w:r w:rsidR="005736A3">
        <w:rPr>
          <w:rFonts w:ascii="Times New Roman" w:hAnsi="Times New Roman" w:cs="Times New Roman"/>
          <w:color w:val="000000"/>
          <w:sz w:val="24"/>
          <w:szCs w:val="24"/>
        </w:rPr>
        <w:t>progimnazijos</w:t>
      </w:r>
      <w:r w:rsidRPr="00184452">
        <w:rPr>
          <w:rFonts w:ascii="Times New Roman" w:hAnsi="Times New Roman" w:cs="Times New Roman"/>
          <w:color w:val="000000"/>
          <w:sz w:val="24"/>
          <w:szCs w:val="24"/>
        </w:rPr>
        <w:t xml:space="preserve"> patalpose ar teritorijoje yra vykdomas vaizdo stebėjimas;</w:t>
      </w:r>
    </w:p>
    <w:p w14:paraId="7919F3C8" w14:textId="65DE834B"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suteikia prieigos teises ir įgaliojimus tvarkyti vaizdo duomenis;</w:t>
      </w:r>
    </w:p>
    <w:p w14:paraId="5CB705A5" w14:textId="245FC5B1"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A842EB">
        <w:rPr>
          <w:rFonts w:ascii="Times New Roman" w:hAnsi="Times New Roman" w:cs="Times New Roman"/>
          <w:color w:val="000000"/>
          <w:sz w:val="24"/>
          <w:szCs w:val="24"/>
        </w:rPr>
        <w:t>prireikus teikia Duomenų subjektams vaizdo duomenų išrašus;</w:t>
      </w:r>
    </w:p>
    <w:p w14:paraId="0C50B5FB" w14:textId="092FCAEE" w:rsidR="00C83E94"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967457">
        <w:rPr>
          <w:rFonts w:ascii="Times New Roman" w:hAnsi="Times New Roman" w:cs="Times New Roman"/>
          <w:color w:val="000000"/>
          <w:sz w:val="24"/>
          <w:szCs w:val="24"/>
        </w:rPr>
        <w:t>analizuoja technologines, metodologines ir organizacines vaizdo duomenų tvarkymo problemas ir priima sprendimus, reikalingus tinkamam Vaizdo stebėjimui užtikrinti.</w:t>
      </w:r>
    </w:p>
    <w:p w14:paraId="3B591FB5" w14:textId="0988C5B6" w:rsidR="00EF1727" w:rsidRPr="00C77CF1"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Duomenų valdytojas nepasitelkia Duomenų tvarkytojo vaizdo duomenų tvarkymui. Jeigu Duomenų valdytojas nuspręstų pasitelkti Duomenų tvarkytoją, privaloma konsultuotis su Duomenų apsaugos pareigūnu ir gauti jo nuomonę.</w:t>
      </w:r>
    </w:p>
    <w:p w14:paraId="6AE642A2" w14:textId="77777777" w:rsidR="00EF1727"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p>
    <w:p w14:paraId="1E97355E" w14:textId="77777777" w:rsidR="00EF1727" w:rsidRPr="00143E4B"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 xml:space="preserve">IV </w:t>
      </w:r>
      <w:r w:rsidRPr="00143E4B">
        <w:rPr>
          <w:rFonts w:ascii="Times New Roman,Bold" w:hAnsi="Times New Roman,Bold" w:cs="Times New Roman,Bold"/>
          <w:b/>
          <w:bCs/>
          <w:color w:val="000000"/>
          <w:sz w:val="24"/>
          <w:szCs w:val="24"/>
        </w:rPr>
        <w:t>SKYRIUS</w:t>
      </w:r>
    </w:p>
    <w:p w14:paraId="29E71C02" w14:textId="77777777" w:rsidR="00EF1727"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sidRPr="0018649F">
        <w:rPr>
          <w:rFonts w:ascii="Times New Roman,Bold" w:hAnsi="Times New Roman,Bold" w:cs="Times New Roman,Bold"/>
          <w:b/>
          <w:bCs/>
          <w:color w:val="000000"/>
          <w:sz w:val="24"/>
          <w:szCs w:val="24"/>
        </w:rPr>
        <w:t xml:space="preserve">TECHNINĖS, FIZINĖS </w:t>
      </w:r>
      <w:r w:rsidRPr="0018649F">
        <w:rPr>
          <w:rFonts w:ascii="Times New Roman" w:hAnsi="Times New Roman" w:cs="Times New Roman"/>
          <w:b/>
          <w:bCs/>
          <w:color w:val="000000"/>
          <w:sz w:val="24"/>
          <w:szCs w:val="24"/>
        </w:rPr>
        <w:t xml:space="preserve">IR </w:t>
      </w:r>
      <w:r w:rsidRPr="0018649F">
        <w:rPr>
          <w:rFonts w:ascii="Times New Roman,Bold" w:hAnsi="Times New Roman,Bold" w:cs="Times New Roman,Bold"/>
          <w:b/>
          <w:bCs/>
          <w:color w:val="000000"/>
          <w:sz w:val="24"/>
          <w:szCs w:val="24"/>
        </w:rPr>
        <w:t>ORGANIZACINĖS</w:t>
      </w:r>
      <w:r>
        <w:rPr>
          <w:rFonts w:ascii="Times New Roman,Bold" w:hAnsi="Times New Roman,Bold" w:cs="Times New Roman,Bold"/>
          <w:b/>
          <w:bCs/>
          <w:color w:val="000000"/>
          <w:sz w:val="24"/>
          <w:szCs w:val="24"/>
        </w:rPr>
        <w:t xml:space="preserve"> ASMENS DUOMENŲ SAUGUMO PRIEMONĖS</w:t>
      </w:r>
    </w:p>
    <w:p w14:paraId="71CEC49C" w14:textId="77777777" w:rsidR="00C83E94" w:rsidRDefault="00C83E94" w:rsidP="00F641D3">
      <w:pPr>
        <w:pStyle w:val="Sraopastraipa"/>
        <w:autoSpaceDE w:val="0"/>
        <w:autoSpaceDN w:val="0"/>
        <w:adjustRightInd w:val="0"/>
        <w:spacing w:after="0"/>
        <w:ind w:left="851"/>
        <w:jc w:val="both"/>
        <w:rPr>
          <w:rFonts w:ascii="Times New Roman,Bold" w:hAnsi="Times New Roman,Bold" w:cs="Times New Roman,Bold"/>
          <w:b/>
          <w:bCs/>
          <w:color w:val="000000"/>
          <w:sz w:val="24"/>
          <w:szCs w:val="24"/>
        </w:rPr>
      </w:pPr>
    </w:p>
    <w:p w14:paraId="78CA273B" w14:textId="5F1581E6" w:rsidR="003C0B7D"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Siekiant užtikrinti vaizdo duomenų saugumą įgyvendinamos šiose Taisyklėse</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nurodomos techninės, fizinės ir organizacinės asmens duomenų saugumo priemonės</w:t>
      </w:r>
      <w:r>
        <w:rPr>
          <w:rFonts w:ascii="Times New Roman" w:hAnsi="Times New Roman" w:cs="Times New Roman"/>
          <w:color w:val="000000"/>
          <w:sz w:val="24"/>
          <w:szCs w:val="24"/>
        </w:rPr>
        <w:t>:</w:t>
      </w:r>
    </w:p>
    <w:p w14:paraId="4776E73A" w14:textId="572549E4"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79140A">
        <w:rPr>
          <w:rFonts w:ascii="Times New Roman" w:hAnsi="Times New Roman" w:cs="Times New Roman"/>
          <w:color w:val="000000"/>
          <w:sz w:val="24"/>
          <w:szCs w:val="24"/>
        </w:rPr>
        <w:t>užtikrinama prieigos prie Vaizdo įrangos ir vaizdo duomenų apsauga, valdymas ir kontrolė;</w:t>
      </w:r>
    </w:p>
    <w:p w14:paraId="3EF7725E" w14:textId="4C909AE6"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prieiga prie Vaizdo įrangos ir vaizdo duomenų asmenims suteikiama tik</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pasirašytinai įsipareigojus saugoti asmens duomenis –</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darbuotojai privalo pasirašyti</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nustatytos formos konfidencialumo įsipareigojimą;</w:t>
      </w:r>
    </w:p>
    <w:p w14:paraId="5AB86E76" w14:textId="769BF1E5"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 xml:space="preserve">prieiga prie vaizdo duomenų gali būti suteikta tik tam </w:t>
      </w:r>
      <w:r w:rsidR="005736A3">
        <w:rPr>
          <w:rFonts w:ascii="Times New Roman" w:hAnsi="Times New Roman" w:cs="Times New Roman"/>
          <w:color w:val="000000"/>
          <w:sz w:val="24"/>
          <w:szCs w:val="24"/>
        </w:rPr>
        <w:t>progimnazijos</w:t>
      </w:r>
      <w:r w:rsidRPr="00F715CE">
        <w:rPr>
          <w:rFonts w:ascii="Times New Roman" w:hAnsi="Times New Roman" w:cs="Times New Roman"/>
          <w:color w:val="000000"/>
          <w:sz w:val="24"/>
          <w:szCs w:val="24"/>
        </w:rPr>
        <w:t xml:space="preserve"> darbuotojui, kuriam asmens duomenys yra reikalingi jam priskirtoms funkcijoms vykdyti;</w:t>
      </w:r>
    </w:p>
    <w:p w14:paraId="513B1A98" w14:textId="49CC05FD"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su vaizdo duomenimis galima atlikti tik tuos veiksmus, kuriems atlikti  Duomenų tvarkytojui yra suteiktos teisės;</w:t>
      </w:r>
    </w:p>
    <w:p w14:paraId="79F9230E" w14:textId="330E9294"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lastRenderedPageBreak/>
        <w:t xml:space="preserve">prieigos prie vaizdo duomenų slaptažodžiai suteikiami, keičiami ir saugomi užtikrinant jų konfidencialumą. Slaptažodžiai turi būti unikalūs, sudaryti iš ne mažiau kaip </w:t>
      </w:r>
      <w:r>
        <w:rPr>
          <w:rFonts w:ascii="Times New Roman" w:hAnsi="Times New Roman" w:cs="Times New Roman"/>
          <w:color w:val="000000"/>
          <w:sz w:val="24"/>
          <w:szCs w:val="24"/>
        </w:rPr>
        <w:t>12</w:t>
      </w:r>
      <w:r w:rsidRPr="00C77CF1">
        <w:rPr>
          <w:rFonts w:ascii="Times New Roman" w:hAnsi="Times New Roman" w:cs="Times New Roman"/>
          <w:color w:val="000000"/>
          <w:sz w:val="24"/>
          <w:szCs w:val="24"/>
        </w:rPr>
        <w:t xml:space="preserve"> simbolių, nenaudojant asmeninio pobūdžio informacijos ir </w:t>
      </w:r>
      <w:r>
        <w:rPr>
          <w:rFonts w:ascii="Times New Roman" w:hAnsi="Times New Roman" w:cs="Times New Roman"/>
          <w:color w:val="000000"/>
          <w:sz w:val="24"/>
          <w:szCs w:val="24"/>
        </w:rPr>
        <w:t>reguliariai keičiami</w:t>
      </w:r>
      <w:r w:rsidRPr="00C77CF1">
        <w:rPr>
          <w:rFonts w:ascii="Times New Roman" w:hAnsi="Times New Roman" w:cs="Times New Roman"/>
          <w:color w:val="000000"/>
          <w:sz w:val="24"/>
          <w:szCs w:val="24"/>
        </w:rPr>
        <w:t>;</w:t>
      </w:r>
    </w:p>
    <w:p w14:paraId="68210BF3" w14:textId="5119FF2C"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užtikrinama vaizdo duomenų apsauga nuo neteisėto prisijungimo prie vidinio kompiuterinio tinklo elektroninių ryšių priemonėmis – prieiga prie vidinio kompiuterių tinklo apsaugota ugniasiene;</w:t>
      </w:r>
    </w:p>
    <w:p w14:paraId="6200BE85" w14:textId="6D5F18CB" w:rsidR="003C0B7D"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užtikrinamas Vaizdo įrangos, kurioje saugomi vaizdo duomenys, fizinis saugumas – ribojama ir kontroliuojama neturinčių įgaliojimų tvarkyti vaizdo duomenis asmenų prieiga prie Vaizdo įrangos;</w:t>
      </w:r>
    </w:p>
    <w:p w14:paraId="1E46DEA0" w14:textId="74470D78" w:rsidR="00EF1727" w:rsidRPr="00C77CF1"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užtikrinama Vaizdo įrangos apsauga nuo kenksmingos programinės įrangos – įdiegtos ir nuolatos atnaujinamos vidinio tinklo ir antivirusinės apsaugos priemonės.</w:t>
      </w:r>
    </w:p>
    <w:p w14:paraId="63047128" w14:textId="64DC99D2" w:rsidR="00425C8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Prieigos teisės ir įgaliojimų tvarkyti vaizdo duomenis suteikiamo, naikinimo ir keitimo tvarka:</w:t>
      </w:r>
    </w:p>
    <w:p w14:paraId="3BFCA7FC" w14:textId="7E05F669" w:rsidR="00425C86"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19140D">
        <w:rPr>
          <w:rFonts w:ascii="Times New Roman" w:hAnsi="Times New Roman" w:cs="Times New Roman"/>
          <w:color w:val="000000"/>
          <w:sz w:val="24"/>
          <w:szCs w:val="24"/>
        </w:rPr>
        <w:t>prieigos teisės prie Vaizdo įrangos ir įgaliojimai tvarkyti vaizdo duomenis suteikiami, naikinami ir keičiami direktoriaus įsakymu;</w:t>
      </w:r>
    </w:p>
    <w:p w14:paraId="5FC50E95" w14:textId="10131BE1" w:rsidR="00425C86"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prieigos teisės prie vaizdo duomenų naikinamos pasibaigus Duomenų valdytojo ir jo darbuotojo darbo santykiams, pasikeitus darbuotojo funkcijoms, kurioms vykdyti prieiga prie vaizdo duomenų nereikalinga</w:t>
      </w:r>
      <w:r w:rsidR="00D973DB">
        <w:rPr>
          <w:rFonts w:ascii="Times New Roman" w:hAnsi="Times New Roman" w:cs="Times New Roman"/>
          <w:color w:val="000000"/>
          <w:sz w:val="24"/>
          <w:szCs w:val="24"/>
        </w:rPr>
        <w:t>.</w:t>
      </w:r>
    </w:p>
    <w:p w14:paraId="14D4447F" w14:textId="1AD5C4A2" w:rsidR="00425C8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Vaizdo duomenų įrašymo įrenginiuose vaizdo stebėjimo kamerų užfiksuoti vaizdo duomenys skaitmeniniu būdu įrašomi ir saugomi skaitmeninėse laikmenose ir / arba slaptažodžiu apsaugotame serveryje.</w:t>
      </w:r>
    </w:p>
    <w:p w14:paraId="1A1326AB" w14:textId="15E5305A" w:rsidR="00425C8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 xml:space="preserve">Vaizdo </w:t>
      </w:r>
      <w:r w:rsidRPr="007F5753">
        <w:rPr>
          <w:rFonts w:ascii="Times New Roman" w:hAnsi="Times New Roman" w:cs="Times New Roman"/>
          <w:color w:val="000000"/>
          <w:sz w:val="24"/>
          <w:szCs w:val="24"/>
        </w:rPr>
        <w:t xml:space="preserve">duomenys saugomi </w:t>
      </w:r>
      <w:r w:rsidR="00111DD4">
        <w:rPr>
          <w:rFonts w:ascii="Times New Roman" w:hAnsi="Times New Roman" w:cs="Times New Roman"/>
          <w:color w:val="000000"/>
          <w:sz w:val="24"/>
          <w:szCs w:val="24"/>
        </w:rPr>
        <w:t>14</w:t>
      </w:r>
      <w:r w:rsidRPr="007F5753">
        <w:rPr>
          <w:rFonts w:ascii="Times New Roman" w:hAnsi="Times New Roman" w:cs="Times New Roman"/>
          <w:color w:val="000000"/>
          <w:sz w:val="24"/>
          <w:szCs w:val="24"/>
        </w:rPr>
        <w:t xml:space="preserve"> </w:t>
      </w:r>
      <w:r w:rsidR="00111DD4">
        <w:rPr>
          <w:rFonts w:ascii="Times New Roman" w:hAnsi="Times New Roman" w:cs="Times New Roman"/>
          <w:color w:val="000000"/>
          <w:sz w:val="24"/>
          <w:szCs w:val="24"/>
        </w:rPr>
        <w:t>darbo dienų.</w:t>
      </w:r>
    </w:p>
    <w:p w14:paraId="4D781CC3" w14:textId="482138B7" w:rsidR="00425C8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DC04EB">
        <w:rPr>
          <w:rFonts w:ascii="Times New Roman" w:hAnsi="Times New Roman" w:cs="Times New Roman"/>
          <w:color w:val="000000"/>
          <w:sz w:val="24"/>
          <w:szCs w:val="24"/>
        </w:rPr>
        <w:t xml:space="preserve">Po 7 kalendorinių dienų automatiškai ištrinami seniausi vaizdo įrašai (be galimybės atkurti, atsarginės kopijos nėra daromos). </w:t>
      </w:r>
    </w:p>
    <w:p w14:paraId="2B749D14" w14:textId="3D89A43D" w:rsidR="00460A5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DC04EB">
        <w:rPr>
          <w:rFonts w:ascii="Times New Roman" w:hAnsi="Times New Roman" w:cs="Times New Roman"/>
          <w:color w:val="000000"/>
          <w:sz w:val="24"/>
          <w:szCs w:val="24"/>
        </w:rPr>
        <w:t>Vaizdo duomenys gali būti pateikti ikiteisminio tyrimo institucijai, prokurorui ar teismui dėl jų žinioje esančių administracinių, civilinių, baudžiamųjų bylų, atliekamų ikiteisminių tyrimų ar kitais įstatymų nustatytais atvejais. Tam tikri vaizdo duomenys (įvertinus būtinybę) gali būti saugomi ilgesnį terminą (nustatant pažeidimus, įgyvendinant duomenų subjektų teises ir pan.). Pasibaigus jų saugojimo terminui sunaikinami.</w:t>
      </w:r>
    </w:p>
    <w:p w14:paraId="154E0C15" w14:textId="2F376710" w:rsidR="00460A5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 xml:space="preserve">Už savalaikį ir tinkamą duomenų sunaikinimą atsako </w:t>
      </w:r>
      <w:r w:rsidR="00D973DB">
        <w:rPr>
          <w:rFonts w:ascii="Times New Roman" w:hAnsi="Times New Roman" w:cs="Times New Roman"/>
          <w:color w:val="000000"/>
          <w:sz w:val="24"/>
          <w:szCs w:val="24"/>
        </w:rPr>
        <w:t>progimnazijos</w:t>
      </w:r>
      <w:r w:rsidRPr="00F715CE">
        <w:rPr>
          <w:rFonts w:ascii="Times New Roman" w:hAnsi="Times New Roman" w:cs="Times New Roman"/>
          <w:color w:val="000000"/>
          <w:sz w:val="24"/>
          <w:szCs w:val="24"/>
        </w:rPr>
        <w:t xml:space="preserve"> direktoriaus įgalioti asmenys.</w:t>
      </w:r>
    </w:p>
    <w:p w14:paraId="34D6A0AB" w14:textId="01AD12A0" w:rsidR="00460A56"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Darbuotojas, tvarkantis vaizdo duomenis, privalo:</w:t>
      </w:r>
    </w:p>
    <w:p w14:paraId="0F319FA8" w14:textId="7B79A7BA" w:rsidR="00460A56"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8B0858">
        <w:rPr>
          <w:rFonts w:ascii="Times New Roman" w:hAnsi="Times New Roman" w:cs="Times New Roman"/>
          <w:color w:val="000000"/>
          <w:sz w:val="24"/>
          <w:szCs w:val="24"/>
        </w:rPr>
        <w:t>laikytis pagrindinių asmens duomenų tvarkymo principų bei konfidencialumo ir saugumo reikalavimų, įtvirtintų Reglamente, Lietuvos Respublikos asmens duomenų teisinės apsaugos įstatyme, šiose Taisyklėse ir kituose teisės aktuose;</w:t>
      </w:r>
    </w:p>
    <w:p w14:paraId="0982C735" w14:textId="05247F63" w:rsidR="00460A56"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užtikrinti, kad į vaizdo stebėjimo kameromis fiksuojamą erdvę nepatektų gyvenamosios patalpos, įėjimai į jas, joms priklausančios privačios teritorijos, patalpos, kuriose</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asmenys pagrįstai tikisi absoliučios privatumo apsaugos;</w:t>
      </w:r>
    </w:p>
    <w:p w14:paraId="79AF94A5" w14:textId="6437B355" w:rsidR="00460A56"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imtis priemonių, kad būtų užkirstas kelias atsitiktiniam ar neteisėtam vaizdo</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duomenų sunaikinimui, pakeitimui, atskleidimui, taip pat bet kokiam kitam neteisėtam tvarkymui, saugoti vaizdo duomenų įrašymo įrenginiuose esančius duomenis;</w:t>
      </w:r>
    </w:p>
    <w:p w14:paraId="23B5FA4A" w14:textId="47E7B0D3" w:rsidR="00460A56"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užtikrinti, kad vaizdo stebėjimo sistema būtų techniškai tvarkinga, techniniai</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šios sistemos sutrikimai būtų šalinami operatyviai, naudojant visus turimus techninius resursus;</w:t>
      </w:r>
    </w:p>
    <w:p w14:paraId="1ABE0C73" w14:textId="1E776C8A" w:rsidR="00EF1727" w:rsidRPr="00C77CF1"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lastRenderedPageBreak/>
        <w:t>neatskleisti, neperduoti ir nesudaryti sąlygų bet kokiomis priemonėmis susipažinti su vaizdo duomenimis tam teisės neturintiems asmenims.</w:t>
      </w:r>
    </w:p>
    <w:p w14:paraId="07F04CFB" w14:textId="77777777" w:rsidR="00EF1727" w:rsidRDefault="00EF1727" w:rsidP="00F641D3">
      <w:pPr>
        <w:autoSpaceDE w:val="0"/>
        <w:autoSpaceDN w:val="0"/>
        <w:adjustRightInd w:val="0"/>
        <w:spacing w:after="0"/>
        <w:jc w:val="both"/>
        <w:rPr>
          <w:rFonts w:ascii="Times New Roman" w:hAnsi="Times New Roman" w:cs="Times New Roman"/>
          <w:color w:val="000000"/>
          <w:sz w:val="24"/>
          <w:szCs w:val="24"/>
        </w:rPr>
      </w:pPr>
    </w:p>
    <w:p w14:paraId="28C5EB50" w14:textId="77777777" w:rsidR="00EF1727"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V SKYRIUS</w:t>
      </w:r>
    </w:p>
    <w:p w14:paraId="4BE12365" w14:textId="77777777" w:rsidR="00EF1727" w:rsidRDefault="00EF1727" w:rsidP="00F641D3">
      <w:pPr>
        <w:autoSpaceDE w:val="0"/>
        <w:autoSpaceDN w:val="0"/>
        <w:adjustRightInd w:val="0"/>
        <w:spacing w:after="0"/>
        <w:jc w:val="center"/>
        <w:rPr>
          <w:rFonts w:ascii="Times New Roman,Bold" w:hAnsi="Times New Roman,Bold" w:cs="Times New Roman,Bold"/>
          <w:b/>
          <w:bCs/>
          <w:color w:val="000000"/>
          <w:sz w:val="24"/>
          <w:szCs w:val="24"/>
        </w:rPr>
      </w:pPr>
      <w:r>
        <w:rPr>
          <w:rFonts w:ascii="Times New Roman,Bold" w:hAnsi="Times New Roman,Bold" w:cs="Times New Roman,Bold"/>
          <w:b/>
          <w:bCs/>
          <w:color w:val="000000"/>
          <w:sz w:val="24"/>
          <w:szCs w:val="24"/>
        </w:rPr>
        <w:t>DUOMENŲ SUBJEKTO TEISĖS IR JŲ ĮGYVENDINIMO TVARKA</w:t>
      </w:r>
    </w:p>
    <w:p w14:paraId="657B13D1" w14:textId="77777777" w:rsidR="001C0FF2" w:rsidRDefault="001C0FF2" w:rsidP="00F641D3">
      <w:pPr>
        <w:pStyle w:val="Sraopastraipa"/>
        <w:autoSpaceDE w:val="0"/>
        <w:autoSpaceDN w:val="0"/>
        <w:adjustRightInd w:val="0"/>
        <w:spacing w:after="0"/>
        <w:ind w:left="851"/>
        <w:jc w:val="both"/>
        <w:rPr>
          <w:rFonts w:ascii="Times New Roman,Bold" w:hAnsi="Times New Roman,Bold" w:cs="Times New Roman,Bold"/>
          <w:b/>
          <w:bCs/>
          <w:color w:val="000000"/>
          <w:sz w:val="24"/>
          <w:szCs w:val="24"/>
        </w:rPr>
      </w:pPr>
    </w:p>
    <w:p w14:paraId="7FDAD1F2" w14:textId="2BAC9562" w:rsidR="001C0FF2"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Atsižvelgiant į Reglamento 18 ir 20 str. nuostatas, Duomenų subjektas turi šias</w:t>
      </w:r>
      <w:r>
        <w:rPr>
          <w:rFonts w:ascii="Times New Roman" w:hAnsi="Times New Roman" w:cs="Times New Roman"/>
          <w:color w:val="000000"/>
          <w:sz w:val="24"/>
          <w:szCs w:val="24"/>
        </w:rPr>
        <w:t xml:space="preserve"> </w:t>
      </w:r>
      <w:r w:rsidRPr="00C77CF1">
        <w:rPr>
          <w:rFonts w:ascii="Times New Roman" w:hAnsi="Times New Roman" w:cs="Times New Roman"/>
          <w:color w:val="000000"/>
          <w:sz w:val="24"/>
          <w:szCs w:val="24"/>
        </w:rPr>
        <w:t>teises:</w:t>
      </w:r>
    </w:p>
    <w:p w14:paraId="5791E28F" w14:textId="16EB9636"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7F5BA4">
        <w:rPr>
          <w:rFonts w:ascii="Times New Roman" w:hAnsi="Times New Roman" w:cs="Times New Roman"/>
          <w:color w:val="000000"/>
          <w:sz w:val="24"/>
          <w:szCs w:val="24"/>
        </w:rPr>
        <w:t>žinoti (būti informuotas) apie savo duomenų tvarkymą;</w:t>
      </w:r>
    </w:p>
    <w:p w14:paraId="0277D841" w14:textId="66EE65A3"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susipažinti su savo duomenimis ir kaip jie yra tvarkomi;</w:t>
      </w:r>
    </w:p>
    <w:p w14:paraId="6A6640AA" w14:textId="62BE1E1E"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C77CF1">
        <w:rPr>
          <w:rFonts w:ascii="Times New Roman" w:hAnsi="Times New Roman" w:cs="Times New Roman"/>
          <w:color w:val="000000"/>
          <w:sz w:val="24"/>
          <w:szCs w:val="24"/>
        </w:rPr>
        <w:t>nesutikti, kad būtų tvarkomi jo asmens duomenys;</w:t>
      </w:r>
    </w:p>
    <w:p w14:paraId="08794FCE" w14:textId="32964110"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877CF4">
        <w:rPr>
          <w:rFonts w:ascii="Times New Roman" w:hAnsi="Times New Roman" w:cs="Times New Roman"/>
          <w:color w:val="000000"/>
          <w:sz w:val="24"/>
          <w:szCs w:val="24"/>
        </w:rPr>
        <w:t>reikalauti ištrinti asmens duomenis, jei tvarkomi pertekliniai asmens duomenys ar yra kitas Reglamente nustatytas pagrindas;</w:t>
      </w:r>
    </w:p>
    <w:p w14:paraId="55601D7B" w14:textId="1BF52CF1"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reikalauti apriboti duomenų tvarkymą, jei yra Reglamente nustatytas pagrindas.</w:t>
      </w:r>
    </w:p>
    <w:p w14:paraId="2A9B47CF" w14:textId="205EF605" w:rsidR="001C0FF2"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Duomenų subjekto teisė žinoti apie savo asmens duomenų tvarkymą įgyvendinama taip:</w:t>
      </w:r>
    </w:p>
    <w:p w14:paraId="58D52B79" w14:textId="7610E25F"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1F1FEA">
        <w:rPr>
          <w:rFonts w:ascii="Times New Roman" w:hAnsi="Times New Roman" w:cs="Times New Roman"/>
          <w:color w:val="000000"/>
          <w:sz w:val="24"/>
          <w:szCs w:val="24"/>
        </w:rPr>
        <w:t>iškabinant informacines lenteles prieš patenkant į patalpą ar teritoriją, kurioje vykdomas vaizdo stebėjimas. Informacinėje lentelėje nurodama, kad yra vykdomas vaizdo stebėjimas, vaizdo stebėjimo tikslas, Duomenų valdytojo kontaktinė informacija, kaip numatyta šių Taisyklių 12.5 p.;</w:t>
      </w:r>
    </w:p>
    <w:p w14:paraId="37A997DA" w14:textId="3C6751FF" w:rsidR="001C0FF2" w:rsidRDefault="00EF1727" w:rsidP="00D973DB">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D374DB">
        <w:rPr>
          <w:rFonts w:ascii="Times New Roman" w:hAnsi="Times New Roman" w:cs="Times New Roman"/>
          <w:color w:val="000000"/>
          <w:sz w:val="24"/>
          <w:szCs w:val="24"/>
        </w:rPr>
        <w:t xml:space="preserve">Darbuotojai ir </w:t>
      </w:r>
      <w:r w:rsidR="00D973DB">
        <w:rPr>
          <w:rFonts w:ascii="Times New Roman" w:hAnsi="Times New Roman" w:cs="Times New Roman"/>
          <w:color w:val="000000"/>
          <w:sz w:val="24"/>
          <w:szCs w:val="24"/>
        </w:rPr>
        <w:t>progimnazijos</w:t>
      </w:r>
      <w:r w:rsidRPr="00D374DB">
        <w:rPr>
          <w:rFonts w:ascii="Times New Roman" w:hAnsi="Times New Roman" w:cs="Times New Roman"/>
          <w:color w:val="000000"/>
          <w:sz w:val="24"/>
          <w:szCs w:val="24"/>
        </w:rPr>
        <w:t xml:space="preserve"> ugdytiniai</w:t>
      </w:r>
      <w:r>
        <w:rPr>
          <w:rFonts w:ascii="Times New Roman" w:hAnsi="Times New Roman" w:cs="Times New Roman"/>
          <w:color w:val="000000"/>
          <w:sz w:val="24"/>
          <w:szCs w:val="24"/>
        </w:rPr>
        <w:t xml:space="preserve"> (jų atstovai) informuojami pasirašytinai arba </w:t>
      </w:r>
      <w:r w:rsidRPr="00D64369">
        <w:rPr>
          <w:rFonts w:ascii="Times New Roman" w:hAnsi="Times New Roman" w:cs="Times New Roman"/>
          <w:color w:val="000000"/>
          <w:sz w:val="24"/>
          <w:szCs w:val="24"/>
        </w:rPr>
        <w:t>kitu informavimo faktą įrodančiu būdu</w:t>
      </w:r>
      <w:r>
        <w:rPr>
          <w:rFonts w:ascii="Times New Roman" w:hAnsi="Times New Roman" w:cs="Times New Roman"/>
          <w:color w:val="000000"/>
          <w:sz w:val="24"/>
          <w:szCs w:val="24"/>
        </w:rPr>
        <w:t>.</w:t>
      </w:r>
    </w:p>
    <w:p w14:paraId="4928CFC1" w14:textId="521AFE38" w:rsidR="001C0FF2"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715CE">
        <w:rPr>
          <w:rFonts w:ascii="Times New Roman" w:hAnsi="Times New Roman" w:cs="Times New Roman"/>
          <w:color w:val="000000"/>
          <w:sz w:val="24"/>
          <w:szCs w:val="24"/>
        </w:rPr>
        <w:t>Duomenų subjekto teisė susipažinti su savo vaizdo duomenimis įgyvendinama šia tvarka:</w:t>
      </w:r>
    </w:p>
    <w:p w14:paraId="4703B1F4" w14:textId="55C6E199" w:rsidR="001C0FF2" w:rsidRDefault="00EF1727" w:rsidP="003D3E25">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1F1FEA">
        <w:rPr>
          <w:rFonts w:ascii="Times New Roman" w:hAnsi="Times New Roman" w:cs="Times New Roman"/>
          <w:color w:val="000000"/>
          <w:sz w:val="24"/>
          <w:szCs w:val="24"/>
        </w:rPr>
        <w:t>duomenų subjektas, norėdamas susipažinti su savo vaizdo duomenimis, Duomenų valdytojui pateikia prašymą raštu, valstybine kalba elektroniniu paštu, įteikiant prašymą asmeniškai arba paštu. Duomenų subjektas su savo prašymu Duomenų valdytojui taip pat pateikia jo asmens tapatybę patvirtinantį dokumentą arba teisės aktų nustatyta tvarka ar elektroninių ryšių priemonėmis, kurios leidžia tinkamai identifikuoti asmenį, patvirtina savo asmens tapatybę. Kai dėl informacijos apie asmenį kreipiasi jo atstovas, jis turi pateikti atstovavimą patvirtinantį dokumentą ir savo asmens tapatybę patvirtinantį dokumentą;</w:t>
      </w:r>
    </w:p>
    <w:p w14:paraId="342F7B53" w14:textId="7623C844" w:rsidR="001C0FF2" w:rsidRDefault="00EF1727" w:rsidP="003D3E25">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gavęs Duomenų subjekto prašymą susipažinti su vaizdo duomenimis, direktorius ar jo įgaliotas asmuo įvertina ir priima sprendimą leisti ar neleisti susipažinti su vaizdo duomenimis. Informacija ar su Duomenų subjektu susiję vaizdo duomenys yra tvarkomi ir Duomenų subjekto prašomi duomenys pateikiami ne vėliau kaip per vieną mėnesį nuo prašymo gavimo. Duomenų subjekto prašymu tokie duomenys turi būti pateikiami raštu;</w:t>
      </w:r>
    </w:p>
    <w:p w14:paraId="78196688" w14:textId="49C97F07" w:rsidR="001C0FF2" w:rsidRDefault="00EF1727" w:rsidP="003D3E25">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įgyvendinant Duomenų subjekto teisę susipažinti su savo vaizdo duomenimis</w:t>
      </w: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užtikrinama trečiųjų asmenų teisė į privatų gyvenimą, t. y. Duomenų subjektui susipažįstant su vaizdo įrašu, jeigu vaizdo įraše matomi kiti asmenys, kurių tapatybė gali būti nustatyta, ar kita informacija, kuri gali pažeisti trečiųjų asmenų privatumą, šie vaizdai turi būti retušuoti ar kitais būdais panaikinta galimybė identifikuoti trečiuosius asmenis.</w:t>
      </w:r>
    </w:p>
    <w:p w14:paraId="24F1FB7F" w14:textId="107A47CB" w:rsidR="001C0FF2"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 xml:space="preserve">Duomenų subjekto teisė nesutikti su vaizdo duomenų tvarkymu, teisė reikalauti ištrinti asmens duomenis, teisė reikalauti apriboti duomenų tvarkymą įgyvendinama šia tvarka:       </w:t>
      </w:r>
    </w:p>
    <w:p w14:paraId="461CFAEA" w14:textId="1D54A201" w:rsidR="001C0FF2" w:rsidRDefault="00BD22A6" w:rsidP="00F641D3">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EF1727" w:rsidRPr="00133255">
        <w:rPr>
          <w:rFonts w:ascii="Times New Roman" w:hAnsi="Times New Roman" w:cs="Times New Roman"/>
          <w:color w:val="000000"/>
          <w:sz w:val="24"/>
          <w:szCs w:val="24"/>
        </w:rPr>
        <w:t>iekdamas įgyvendinti aukščiau nurodytas teises, Duomenų subjektas Duomenų valdytojui pateikia prašymą raštu, valstybine kalba elektroniniu paštu</w:t>
      </w:r>
      <w:hyperlink r:id="rId8" w:history="1"/>
      <w:r w:rsidR="00EF1727" w:rsidRPr="00133255">
        <w:rPr>
          <w:rFonts w:ascii="Times New Roman" w:hAnsi="Times New Roman" w:cs="Times New Roman"/>
          <w:color w:val="000000"/>
          <w:sz w:val="24"/>
          <w:szCs w:val="24"/>
        </w:rPr>
        <w:t xml:space="preserve">, įteikiant prašymą asmeniškai arba paštu. Duomenų valdytojas, gavęs tokį prašymą, jį įvertina ir priima sprendimą nutraukti asmens duomenų tvarkymą, ištrinti ar apriboti atitinkamų asmens duomenų tvarkymą, išskyrus atvejus, kai </w:t>
      </w:r>
      <w:r w:rsidR="00EF1727" w:rsidRPr="00133255">
        <w:rPr>
          <w:rFonts w:ascii="Times New Roman" w:hAnsi="Times New Roman" w:cs="Times New Roman"/>
          <w:color w:val="000000"/>
          <w:sz w:val="24"/>
          <w:szCs w:val="24"/>
        </w:rPr>
        <w:lastRenderedPageBreak/>
        <w:t>duomenys tvarkomi dėl teisėtų priežasčių, kurios yra viršesnės už duomenų subjekto interesus, teises ir laisves, arba siekiant pareikšti, vykdyti ar apginti teisinius reikalavimus ar dėl to būtų padaryta žala pačiam Duomenų valdytojui.</w:t>
      </w:r>
    </w:p>
    <w:p w14:paraId="2CEF4BCE" w14:textId="77777777" w:rsidR="00F641D3"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Jeigu Duomenų subjekto prašymai yra akivaizdžiai nepagrįsti ar neproporcingi visų pirma dėl jų pasikartojančio turinio, Duomenų valdytojas gali:</w:t>
      </w:r>
    </w:p>
    <w:p w14:paraId="49C49A84" w14:textId="77777777" w:rsidR="00F641D3" w:rsidRDefault="00EF1727" w:rsidP="00F641D3">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641D3">
        <w:rPr>
          <w:rFonts w:ascii="Times New Roman" w:hAnsi="Times New Roman" w:cs="Times New Roman"/>
          <w:color w:val="000000"/>
          <w:sz w:val="24"/>
          <w:szCs w:val="24"/>
        </w:rPr>
        <w:t>imti pagrįstą mokestį, atsižvelgdamas į informacijos teikimo ar veiksmų, kurių prašoma, administracines išlaidas;</w:t>
      </w:r>
    </w:p>
    <w:p w14:paraId="5F32120A" w14:textId="5E32466D" w:rsidR="00EF1727" w:rsidRPr="00F641D3" w:rsidRDefault="00EF1727" w:rsidP="00F641D3">
      <w:pPr>
        <w:pStyle w:val="Sraopastraipa"/>
        <w:numPr>
          <w:ilvl w:val="1"/>
          <w:numId w:val="46"/>
        </w:numPr>
        <w:autoSpaceDE w:val="0"/>
        <w:autoSpaceDN w:val="0"/>
        <w:adjustRightInd w:val="0"/>
        <w:spacing w:after="0"/>
        <w:ind w:left="0" w:firstLine="709"/>
        <w:jc w:val="both"/>
        <w:rPr>
          <w:rFonts w:ascii="Times New Roman" w:hAnsi="Times New Roman" w:cs="Times New Roman"/>
          <w:color w:val="000000"/>
          <w:sz w:val="24"/>
          <w:szCs w:val="24"/>
        </w:rPr>
      </w:pPr>
      <w:r w:rsidRPr="00F641D3">
        <w:rPr>
          <w:rFonts w:ascii="Times New Roman" w:hAnsi="Times New Roman" w:cs="Times New Roman"/>
          <w:color w:val="000000"/>
          <w:sz w:val="24"/>
          <w:szCs w:val="24"/>
        </w:rPr>
        <w:t>gali atsisakyti imtis veiksmų pagal prašymą.</w:t>
      </w:r>
    </w:p>
    <w:p w14:paraId="348CE5F9" w14:textId="77777777" w:rsidR="00EF1727" w:rsidRDefault="00EF1727" w:rsidP="00F641D3">
      <w:pPr>
        <w:autoSpaceDE w:val="0"/>
        <w:autoSpaceDN w:val="0"/>
        <w:adjustRightInd w:val="0"/>
        <w:spacing w:after="0"/>
        <w:jc w:val="both"/>
        <w:rPr>
          <w:rFonts w:ascii="Times New Roman" w:hAnsi="Times New Roman" w:cs="Times New Roman"/>
          <w:color w:val="000000"/>
          <w:sz w:val="24"/>
          <w:szCs w:val="24"/>
        </w:rPr>
      </w:pPr>
    </w:p>
    <w:p w14:paraId="1C5F5FF2" w14:textId="77777777" w:rsidR="00EF1727" w:rsidRDefault="00EF1727" w:rsidP="00F641D3">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VI SKYRIUS</w:t>
      </w:r>
    </w:p>
    <w:p w14:paraId="11F07C44" w14:textId="77777777" w:rsidR="00EF1727" w:rsidRDefault="00EF1727" w:rsidP="00F641D3">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BAIGIAMOSIOS NUOSTATOS</w:t>
      </w:r>
    </w:p>
    <w:p w14:paraId="51DBFCC4" w14:textId="77777777" w:rsidR="00EF1727" w:rsidRDefault="00EF1727" w:rsidP="00F641D3">
      <w:pPr>
        <w:autoSpaceDE w:val="0"/>
        <w:autoSpaceDN w:val="0"/>
        <w:adjustRightInd w:val="0"/>
        <w:spacing w:after="0"/>
        <w:jc w:val="both"/>
        <w:rPr>
          <w:rFonts w:ascii="Times New Roman" w:hAnsi="Times New Roman" w:cs="Times New Roman"/>
          <w:b/>
          <w:bCs/>
          <w:color w:val="000000"/>
          <w:sz w:val="24"/>
          <w:szCs w:val="24"/>
        </w:rPr>
      </w:pPr>
    </w:p>
    <w:p w14:paraId="6141DDC9" w14:textId="55931B7E" w:rsidR="001C0FF2"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BA6B1E">
        <w:rPr>
          <w:rFonts w:ascii="Times New Roman" w:hAnsi="Times New Roman" w:cs="Times New Roman"/>
          <w:color w:val="000000"/>
          <w:sz w:val="24"/>
          <w:szCs w:val="24"/>
        </w:rPr>
        <w:t>Darbuotojai, kurie yra įgalioti tvarkyti vaizdo duomenis arba eidami savo pareigas</w:t>
      </w:r>
      <w:r>
        <w:rPr>
          <w:rFonts w:ascii="Times New Roman" w:hAnsi="Times New Roman" w:cs="Times New Roman"/>
          <w:color w:val="000000"/>
          <w:sz w:val="24"/>
          <w:szCs w:val="24"/>
        </w:rPr>
        <w:t xml:space="preserve"> </w:t>
      </w:r>
      <w:r w:rsidRPr="00BA6B1E">
        <w:rPr>
          <w:rFonts w:ascii="Times New Roman" w:hAnsi="Times New Roman" w:cs="Times New Roman"/>
          <w:color w:val="000000"/>
          <w:sz w:val="24"/>
          <w:szCs w:val="24"/>
        </w:rPr>
        <w:t xml:space="preserve">juos sužino, ir kiti asmenys, įgalioti tvarkyti vaizdo duomenis, privalo laikytis šių Taisyklių, pagrindinių asmens duomenų tvarkymo reikalavimų bei konfidencialumo ir saugumo reikalavimų, įtvirtintų </w:t>
      </w:r>
      <w:r w:rsidRPr="00135D99">
        <w:rPr>
          <w:rFonts w:ascii="Times New Roman" w:hAnsi="Times New Roman" w:cs="Times New Roman"/>
          <w:color w:val="000000"/>
          <w:sz w:val="24"/>
          <w:szCs w:val="24"/>
        </w:rPr>
        <w:t>ADTAĮ, Reglamente ir šiose Taisyklėse. Darbuotojai ir kiti asmenys, įgalioti tvarkyti vaizdo duomenis, pažeidę Taisykles, Reglamentą ir (ar) ADTAĮ atsako teisės aktų nustatyta tvarka.</w:t>
      </w:r>
    </w:p>
    <w:p w14:paraId="0ACED939" w14:textId="7038FEC7" w:rsidR="001C0FF2"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135D99">
        <w:rPr>
          <w:rFonts w:ascii="Times New Roman" w:hAnsi="Times New Roman" w:cs="Times New Roman"/>
          <w:color w:val="000000"/>
          <w:sz w:val="24"/>
          <w:szCs w:val="24"/>
        </w:rPr>
        <w:t>Už Taisyklių nuostatų laikymosi priežiūrą ir jose reglamentuotų nuostatų vykdymo kontrolę atsakingas direktoriaus įsakymu paskirtas atsakingas asmuo, įvertinęs Taisyklių taikymo praktiką, esant poreikiui, inicijuoja Taisyklių atnaujinimą.</w:t>
      </w:r>
    </w:p>
    <w:p w14:paraId="0B1B7EA4" w14:textId="6B09C0DE" w:rsidR="00EF1727" w:rsidRDefault="00EF1727" w:rsidP="00F641D3">
      <w:pPr>
        <w:pStyle w:val="Sraopastraipa"/>
        <w:numPr>
          <w:ilvl w:val="0"/>
          <w:numId w:val="46"/>
        </w:numPr>
        <w:autoSpaceDE w:val="0"/>
        <w:autoSpaceDN w:val="0"/>
        <w:adjustRightInd w:val="0"/>
        <w:spacing w:after="0"/>
        <w:ind w:left="0" w:firstLine="709"/>
        <w:jc w:val="both"/>
        <w:rPr>
          <w:rFonts w:ascii="Times New Roman" w:hAnsi="Times New Roman" w:cs="Times New Roman"/>
          <w:color w:val="000000"/>
          <w:sz w:val="24"/>
          <w:szCs w:val="24"/>
        </w:rPr>
      </w:pPr>
      <w:r w:rsidRPr="00135D99">
        <w:rPr>
          <w:rFonts w:ascii="Times New Roman" w:hAnsi="Times New Roman" w:cs="Times New Roman"/>
          <w:color w:val="000000"/>
          <w:sz w:val="24"/>
          <w:szCs w:val="24"/>
        </w:rPr>
        <w:t>Pasikeitus teisės aktų nuostatoms, jomis vadovaujamasi iš karto, nelaukiant Taisyklių pakeitimo.</w:t>
      </w:r>
      <w:r>
        <w:rPr>
          <w:rFonts w:ascii="Times New Roman" w:hAnsi="Times New Roman" w:cs="Times New Roman"/>
          <w:color w:val="000000"/>
          <w:sz w:val="24"/>
          <w:szCs w:val="24"/>
        </w:rPr>
        <w:t xml:space="preserve"> Naujausia šių Taisyklių versija skelbiama </w:t>
      </w:r>
      <w:r w:rsidR="00F641D3">
        <w:rPr>
          <w:rFonts w:ascii="Times New Roman" w:hAnsi="Times New Roman" w:cs="Times New Roman"/>
          <w:color w:val="000000"/>
          <w:sz w:val="24"/>
          <w:szCs w:val="24"/>
        </w:rPr>
        <w:t>progimnazijos</w:t>
      </w:r>
      <w:r w:rsidRPr="003F0EF4">
        <w:rPr>
          <w:rFonts w:ascii="Times New Roman" w:hAnsi="Times New Roman" w:cs="Times New Roman"/>
          <w:color w:val="000000"/>
          <w:sz w:val="24"/>
          <w:szCs w:val="24"/>
        </w:rPr>
        <w:t xml:space="preserve"> tinklapio skiltyje „Asmens duomenų apsauga“.</w:t>
      </w:r>
    </w:p>
    <w:p w14:paraId="38D61C31" w14:textId="77777777" w:rsidR="00EF1727" w:rsidRDefault="00EF1727" w:rsidP="00F641D3">
      <w:pPr>
        <w:autoSpaceDE w:val="0"/>
        <w:autoSpaceDN w:val="0"/>
        <w:adjustRightInd w:val="0"/>
        <w:spacing w:after="0"/>
        <w:rPr>
          <w:rFonts w:ascii="Times New Roman" w:hAnsi="Times New Roman" w:cs="Times New Roman"/>
          <w:color w:val="000000"/>
          <w:sz w:val="24"/>
          <w:szCs w:val="24"/>
        </w:rPr>
      </w:pPr>
    </w:p>
    <w:p w14:paraId="090449A3" w14:textId="77777777" w:rsidR="00EF1727" w:rsidRDefault="00EF1727" w:rsidP="00F641D3">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color w:val="000000"/>
          <w:sz w:val="24"/>
          <w:szCs w:val="24"/>
        </w:rPr>
        <w:t>____________________________</w:t>
      </w:r>
    </w:p>
    <w:p w14:paraId="0489B0C9" w14:textId="77777777" w:rsidR="00EF1727" w:rsidRDefault="00EF1727" w:rsidP="00034B6D">
      <w:pPr>
        <w:autoSpaceDE w:val="0"/>
        <w:autoSpaceDN w:val="0"/>
        <w:adjustRightInd w:val="0"/>
        <w:spacing w:after="0" w:line="240" w:lineRule="auto"/>
        <w:jc w:val="right"/>
        <w:rPr>
          <w:rFonts w:ascii="Times New Roman" w:hAnsi="Times New Roman" w:cs="Times New Roman"/>
          <w:sz w:val="24"/>
          <w:szCs w:val="24"/>
        </w:rPr>
      </w:pPr>
    </w:p>
    <w:p w14:paraId="314FB5D5" w14:textId="77777777" w:rsidR="00EF1727" w:rsidRDefault="00EF1727">
      <w:pPr>
        <w:rPr>
          <w:rFonts w:ascii="Times New Roman" w:hAnsi="Times New Roman" w:cs="Times New Roman"/>
          <w:sz w:val="24"/>
          <w:szCs w:val="24"/>
        </w:rPr>
      </w:pPr>
      <w:r>
        <w:rPr>
          <w:rFonts w:ascii="Times New Roman" w:hAnsi="Times New Roman" w:cs="Times New Roman"/>
          <w:sz w:val="24"/>
          <w:szCs w:val="24"/>
        </w:rPr>
        <w:br w:type="page"/>
      </w:r>
    </w:p>
    <w:p w14:paraId="59FF89AA" w14:textId="77777777" w:rsidR="00EF1727" w:rsidRDefault="00EF1727" w:rsidP="00034B6D">
      <w:pPr>
        <w:autoSpaceDE w:val="0"/>
        <w:autoSpaceDN w:val="0"/>
        <w:adjustRightInd w:val="0"/>
        <w:spacing w:after="0" w:line="240" w:lineRule="auto"/>
        <w:jc w:val="right"/>
        <w:rPr>
          <w:rFonts w:ascii="Times New Roman" w:hAnsi="Times New Roman" w:cs="Times New Roman"/>
          <w:sz w:val="24"/>
          <w:szCs w:val="24"/>
        </w:rPr>
      </w:pPr>
    </w:p>
    <w:p w14:paraId="3B511E11" w14:textId="3D67CC6B" w:rsidR="00EF1727" w:rsidRDefault="00EF1727" w:rsidP="00F641D3">
      <w:pPr>
        <w:autoSpaceDE w:val="0"/>
        <w:autoSpaceDN w:val="0"/>
        <w:adjustRightInd w:val="0"/>
        <w:spacing w:after="0" w:line="240" w:lineRule="auto"/>
        <w:ind w:left="5954"/>
        <w:rPr>
          <w:rFonts w:ascii="Times New Roman" w:hAnsi="Times New Roman" w:cs="Times New Roman"/>
          <w:sz w:val="24"/>
          <w:szCs w:val="24"/>
        </w:rPr>
      </w:pPr>
      <w:r>
        <w:rPr>
          <w:rFonts w:ascii="Times New Roman" w:hAnsi="Times New Roman" w:cs="Times New Roman"/>
          <w:sz w:val="24"/>
          <w:szCs w:val="24"/>
        </w:rPr>
        <w:t>Vaizdo duomenų tvarkymo taisyklių</w:t>
      </w:r>
    </w:p>
    <w:p w14:paraId="31FB4DD0" w14:textId="5219EB57" w:rsidR="00EF1727" w:rsidRDefault="00EF1727" w:rsidP="00F641D3">
      <w:pPr>
        <w:autoSpaceDE w:val="0"/>
        <w:autoSpaceDN w:val="0"/>
        <w:adjustRightInd w:val="0"/>
        <w:spacing w:after="0" w:line="240" w:lineRule="auto"/>
        <w:ind w:left="5954"/>
        <w:rPr>
          <w:rFonts w:ascii="Times New Roman" w:hAnsi="Times New Roman" w:cs="Times New Roman"/>
          <w:sz w:val="24"/>
          <w:szCs w:val="24"/>
        </w:rPr>
      </w:pPr>
      <w:r>
        <w:rPr>
          <w:rFonts w:ascii="Times New Roman" w:hAnsi="Times New Roman" w:cs="Times New Roman"/>
          <w:sz w:val="24"/>
          <w:szCs w:val="24"/>
        </w:rPr>
        <w:t>1 priedas</w:t>
      </w:r>
    </w:p>
    <w:p w14:paraId="10E50406" w14:textId="77777777" w:rsidR="00EF1727" w:rsidRDefault="00EF1727" w:rsidP="00034B6D">
      <w:pPr>
        <w:autoSpaceDE w:val="0"/>
        <w:autoSpaceDN w:val="0"/>
        <w:adjustRightInd w:val="0"/>
        <w:spacing w:after="0" w:line="240" w:lineRule="auto"/>
        <w:jc w:val="right"/>
        <w:rPr>
          <w:rFonts w:ascii="Times New Roman" w:hAnsi="Times New Roman" w:cs="Times New Roman"/>
          <w:sz w:val="24"/>
          <w:szCs w:val="24"/>
        </w:rPr>
      </w:pPr>
    </w:p>
    <w:p w14:paraId="3A018C7F" w14:textId="77777777" w:rsidR="00F641D3" w:rsidRDefault="00F641D3" w:rsidP="00034B6D">
      <w:pPr>
        <w:autoSpaceDE w:val="0"/>
        <w:autoSpaceDN w:val="0"/>
        <w:adjustRightInd w:val="0"/>
        <w:spacing w:after="0" w:line="240" w:lineRule="auto"/>
        <w:jc w:val="right"/>
        <w:rPr>
          <w:rFonts w:ascii="Times New Roman" w:hAnsi="Times New Roman" w:cs="Times New Roman"/>
          <w:sz w:val="24"/>
          <w:szCs w:val="24"/>
        </w:rPr>
      </w:pPr>
    </w:p>
    <w:p w14:paraId="3CD81D64" w14:textId="19FEE3D3" w:rsidR="00EF1727" w:rsidRDefault="00EF1727" w:rsidP="00081EDC">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Bold" w:hAnsi="Times New Roman,Bold" w:cs="Times New Roman,Bold"/>
          <w:b/>
          <w:bCs/>
          <w:sz w:val="24"/>
          <w:szCs w:val="24"/>
        </w:rPr>
        <w:t xml:space="preserve">VYKDOMO VAIZDO STEBĖJIMO </w:t>
      </w:r>
      <w:r>
        <w:rPr>
          <w:rFonts w:ascii="Times New Roman" w:hAnsi="Times New Roman" w:cs="Times New Roman"/>
          <w:b/>
          <w:bCs/>
          <w:sz w:val="24"/>
          <w:szCs w:val="24"/>
        </w:rPr>
        <w:t xml:space="preserve">STACIONARIA VAIZDO </w:t>
      </w:r>
      <w:r>
        <w:rPr>
          <w:rFonts w:ascii="Times New Roman,Bold" w:hAnsi="Times New Roman,Bold" w:cs="Times New Roman,Bold"/>
          <w:b/>
          <w:bCs/>
          <w:sz w:val="24"/>
          <w:szCs w:val="24"/>
        </w:rPr>
        <w:t xml:space="preserve">ĮRANGA TERITORIJŲ IR PATALPŲ, NUSTATANT VAIZDO DUOMENŲ SAUGOJIMO TERMINUS, SĄRAŠAS </w:t>
      </w:r>
    </w:p>
    <w:p w14:paraId="49EC5C8B" w14:textId="77777777" w:rsidR="00EF1727" w:rsidRPr="00081EDC" w:rsidRDefault="00EF1727" w:rsidP="00081EDC">
      <w:pPr>
        <w:autoSpaceDE w:val="0"/>
        <w:autoSpaceDN w:val="0"/>
        <w:adjustRightInd w:val="0"/>
        <w:spacing w:after="0" w:line="240" w:lineRule="auto"/>
        <w:jc w:val="center"/>
        <w:rPr>
          <w:rFonts w:ascii="Times New Roman,Bold" w:hAnsi="Times New Roman,Bold" w:cs="Times New Roman,Bold"/>
          <w:b/>
          <w:bCs/>
          <w:sz w:val="24"/>
          <w:szCs w:val="24"/>
        </w:rPr>
      </w:pPr>
    </w:p>
    <w:p w14:paraId="0BA72AD3" w14:textId="77777777" w:rsidR="00EF1727" w:rsidRPr="003B7C90" w:rsidRDefault="00EF1727" w:rsidP="00034B6D">
      <w:pPr>
        <w:autoSpaceDE w:val="0"/>
        <w:autoSpaceDN w:val="0"/>
        <w:adjustRightInd w:val="0"/>
        <w:spacing w:after="0" w:line="240" w:lineRule="auto"/>
        <w:jc w:val="center"/>
      </w:pP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3"/>
        <w:gridCol w:w="3086"/>
        <w:gridCol w:w="1002"/>
        <w:gridCol w:w="3686"/>
        <w:gridCol w:w="1510"/>
      </w:tblGrid>
      <w:tr w:rsidR="00EF1727" w:rsidRPr="00BF53C2" w14:paraId="6F6EF941"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27228A77" w14:textId="77777777" w:rsidR="00EF1727" w:rsidRPr="00BF53C2" w:rsidRDefault="00EF1727" w:rsidP="00F641D3">
            <w:pPr>
              <w:spacing w:after="0"/>
              <w:ind w:left="-18" w:firstLine="9"/>
              <w:jc w:val="center"/>
              <w:rPr>
                <w:rFonts w:ascii="Times New Roman" w:hAnsi="Times New Roman" w:cs="Times New Roman"/>
                <w:b/>
                <w:sz w:val="24"/>
                <w:szCs w:val="24"/>
              </w:rPr>
            </w:pPr>
            <w:r w:rsidRPr="00BF53C2">
              <w:rPr>
                <w:rFonts w:ascii="Times New Roman" w:hAnsi="Times New Roman" w:cs="Times New Roman"/>
                <w:b/>
                <w:sz w:val="24"/>
                <w:szCs w:val="24"/>
              </w:rPr>
              <w:t>Eil.</w:t>
            </w:r>
          </w:p>
          <w:p w14:paraId="7326B857" w14:textId="77777777" w:rsidR="00EF1727" w:rsidRPr="00BF53C2" w:rsidRDefault="00EF1727" w:rsidP="00F641D3">
            <w:pPr>
              <w:spacing w:after="0"/>
              <w:ind w:left="-18" w:firstLine="9"/>
              <w:jc w:val="center"/>
              <w:rPr>
                <w:rFonts w:ascii="Times New Roman" w:hAnsi="Times New Roman" w:cs="Times New Roman"/>
                <w:b/>
                <w:sz w:val="24"/>
                <w:szCs w:val="24"/>
              </w:rPr>
            </w:pPr>
            <w:r w:rsidRPr="00BF53C2">
              <w:rPr>
                <w:rFonts w:ascii="Times New Roman" w:hAnsi="Times New Roman" w:cs="Times New Roman"/>
                <w:b/>
                <w:sz w:val="24"/>
                <w:szCs w:val="24"/>
              </w:rPr>
              <w:t>Nr.</w:t>
            </w:r>
          </w:p>
        </w:tc>
        <w:tc>
          <w:tcPr>
            <w:tcW w:w="3086" w:type="dxa"/>
            <w:tcBorders>
              <w:top w:val="single" w:sz="4" w:space="0" w:color="auto"/>
              <w:left w:val="single" w:sz="4" w:space="0" w:color="auto"/>
              <w:bottom w:val="single" w:sz="4" w:space="0" w:color="auto"/>
              <w:right w:val="single" w:sz="4" w:space="0" w:color="auto"/>
            </w:tcBorders>
          </w:tcPr>
          <w:p w14:paraId="2F7ADBE4" w14:textId="77777777" w:rsidR="00EF1727" w:rsidRPr="00BF53C2" w:rsidRDefault="00EF1727" w:rsidP="00F641D3">
            <w:pPr>
              <w:spacing w:after="0"/>
              <w:ind w:left="121"/>
              <w:jc w:val="center"/>
              <w:rPr>
                <w:rFonts w:ascii="Times New Roman" w:hAnsi="Times New Roman" w:cs="Times New Roman"/>
                <w:b/>
                <w:sz w:val="24"/>
                <w:szCs w:val="24"/>
              </w:rPr>
            </w:pPr>
            <w:r w:rsidRPr="00BF53C2">
              <w:rPr>
                <w:rFonts w:ascii="Times New Roman" w:hAnsi="Times New Roman" w:cs="Times New Roman"/>
                <w:b/>
                <w:sz w:val="24"/>
                <w:szCs w:val="24"/>
              </w:rPr>
              <w:t>Vaizdo stebėjimo vietos adresas</w:t>
            </w:r>
          </w:p>
        </w:tc>
        <w:tc>
          <w:tcPr>
            <w:tcW w:w="1002" w:type="dxa"/>
            <w:tcBorders>
              <w:top w:val="single" w:sz="4" w:space="0" w:color="auto"/>
              <w:left w:val="single" w:sz="4" w:space="0" w:color="auto"/>
              <w:bottom w:val="single" w:sz="4" w:space="0" w:color="auto"/>
              <w:right w:val="single" w:sz="4" w:space="0" w:color="auto"/>
            </w:tcBorders>
          </w:tcPr>
          <w:p w14:paraId="17527E17" w14:textId="77777777" w:rsidR="00EF1727" w:rsidRPr="00BF53C2" w:rsidRDefault="00EF1727" w:rsidP="00F641D3">
            <w:pPr>
              <w:spacing w:after="0"/>
              <w:jc w:val="center"/>
              <w:rPr>
                <w:rFonts w:ascii="Times New Roman" w:hAnsi="Times New Roman" w:cs="Times New Roman"/>
                <w:b/>
                <w:sz w:val="24"/>
                <w:szCs w:val="24"/>
              </w:rPr>
            </w:pPr>
            <w:r w:rsidRPr="00BF53C2">
              <w:rPr>
                <w:rFonts w:ascii="Times New Roman" w:hAnsi="Times New Roman" w:cs="Times New Roman"/>
                <w:b/>
                <w:sz w:val="24"/>
                <w:szCs w:val="24"/>
              </w:rPr>
              <w:t>Vaizdo</w:t>
            </w:r>
          </w:p>
          <w:p w14:paraId="52BBFE0A" w14:textId="77777777" w:rsidR="00EF1727" w:rsidRPr="00BF53C2" w:rsidRDefault="00EF1727" w:rsidP="00F641D3">
            <w:pPr>
              <w:spacing w:after="0"/>
              <w:jc w:val="center"/>
              <w:rPr>
                <w:rFonts w:ascii="Times New Roman" w:hAnsi="Times New Roman" w:cs="Times New Roman"/>
                <w:b/>
                <w:sz w:val="24"/>
                <w:szCs w:val="24"/>
              </w:rPr>
            </w:pPr>
            <w:r w:rsidRPr="00BF53C2">
              <w:rPr>
                <w:rFonts w:ascii="Times New Roman" w:hAnsi="Times New Roman" w:cs="Times New Roman"/>
                <w:b/>
                <w:sz w:val="24"/>
                <w:szCs w:val="24"/>
              </w:rPr>
              <w:t>kamerų</w:t>
            </w:r>
          </w:p>
          <w:p w14:paraId="110D9CA1" w14:textId="77777777" w:rsidR="00EF1727" w:rsidRPr="00BF53C2" w:rsidRDefault="00EF1727" w:rsidP="00F641D3">
            <w:pPr>
              <w:spacing w:after="0"/>
              <w:jc w:val="center"/>
              <w:rPr>
                <w:rFonts w:ascii="Times New Roman" w:hAnsi="Times New Roman" w:cs="Times New Roman"/>
                <w:b/>
                <w:sz w:val="24"/>
                <w:szCs w:val="24"/>
              </w:rPr>
            </w:pPr>
            <w:r w:rsidRPr="00BF53C2">
              <w:rPr>
                <w:rFonts w:ascii="Times New Roman" w:hAnsi="Times New Roman" w:cs="Times New Roman"/>
                <w:b/>
                <w:sz w:val="24"/>
                <w:szCs w:val="24"/>
              </w:rPr>
              <w:t>skaičius</w:t>
            </w:r>
          </w:p>
        </w:tc>
        <w:tc>
          <w:tcPr>
            <w:tcW w:w="3686" w:type="dxa"/>
            <w:tcBorders>
              <w:top w:val="single" w:sz="4" w:space="0" w:color="auto"/>
              <w:left w:val="single" w:sz="4" w:space="0" w:color="auto"/>
              <w:bottom w:val="single" w:sz="4" w:space="0" w:color="auto"/>
              <w:right w:val="single" w:sz="4" w:space="0" w:color="auto"/>
            </w:tcBorders>
          </w:tcPr>
          <w:p w14:paraId="523E7B8B" w14:textId="77777777" w:rsidR="00EF1727" w:rsidRPr="00BF53C2" w:rsidRDefault="00EF1727" w:rsidP="00F641D3">
            <w:pPr>
              <w:spacing w:after="0"/>
              <w:jc w:val="center"/>
              <w:rPr>
                <w:rFonts w:ascii="Times New Roman" w:hAnsi="Times New Roman" w:cs="Times New Roman"/>
                <w:b/>
                <w:sz w:val="24"/>
                <w:szCs w:val="24"/>
              </w:rPr>
            </w:pPr>
            <w:r w:rsidRPr="00BF53C2">
              <w:rPr>
                <w:rFonts w:ascii="Times New Roman" w:hAnsi="Times New Roman" w:cs="Times New Roman"/>
                <w:b/>
                <w:sz w:val="24"/>
                <w:szCs w:val="24"/>
              </w:rPr>
              <w:t>Stebimos teritorijos ir patalpos</w:t>
            </w:r>
          </w:p>
        </w:tc>
        <w:tc>
          <w:tcPr>
            <w:tcW w:w="1510" w:type="dxa"/>
            <w:tcBorders>
              <w:top w:val="single" w:sz="4" w:space="0" w:color="auto"/>
              <w:left w:val="single" w:sz="4" w:space="0" w:color="auto"/>
              <w:bottom w:val="single" w:sz="4" w:space="0" w:color="auto"/>
              <w:right w:val="single" w:sz="4" w:space="0" w:color="auto"/>
            </w:tcBorders>
          </w:tcPr>
          <w:p w14:paraId="42166008" w14:textId="77777777" w:rsidR="00EF1727" w:rsidRPr="00BF53C2" w:rsidRDefault="00EF1727" w:rsidP="00F641D3">
            <w:pPr>
              <w:spacing w:after="0"/>
              <w:jc w:val="center"/>
              <w:rPr>
                <w:rFonts w:ascii="Times New Roman" w:hAnsi="Times New Roman" w:cs="Times New Roman"/>
                <w:b/>
                <w:sz w:val="24"/>
                <w:szCs w:val="24"/>
              </w:rPr>
            </w:pPr>
            <w:r w:rsidRPr="00BF53C2">
              <w:rPr>
                <w:rFonts w:ascii="Times New Roman" w:hAnsi="Times New Roman" w:cs="Times New Roman"/>
                <w:b/>
                <w:sz w:val="24"/>
                <w:szCs w:val="24"/>
              </w:rPr>
              <w:t>Vaizdo duomenų saugojimo terminai</w:t>
            </w:r>
          </w:p>
        </w:tc>
      </w:tr>
      <w:tr w:rsidR="00E03806" w:rsidRPr="00BF53C2" w14:paraId="31154317" w14:textId="77777777" w:rsidTr="00F75AFA">
        <w:trPr>
          <w:jc w:val="center"/>
        </w:trPr>
        <w:tc>
          <w:tcPr>
            <w:tcW w:w="9727" w:type="dxa"/>
            <w:gridSpan w:val="5"/>
            <w:tcBorders>
              <w:top w:val="single" w:sz="4" w:space="0" w:color="auto"/>
              <w:left w:val="single" w:sz="4" w:space="0" w:color="auto"/>
              <w:bottom w:val="single" w:sz="4" w:space="0" w:color="auto"/>
              <w:right w:val="single" w:sz="4" w:space="0" w:color="auto"/>
            </w:tcBorders>
          </w:tcPr>
          <w:p w14:paraId="18B69F98" w14:textId="71AF051B" w:rsidR="00E03806" w:rsidRPr="00BF53C2" w:rsidRDefault="00E03806" w:rsidP="00F641D3">
            <w:pPr>
              <w:spacing w:after="0"/>
              <w:ind w:left="121" w:firstLine="9"/>
              <w:jc w:val="center"/>
              <w:rPr>
                <w:rFonts w:ascii="Times New Roman" w:hAnsi="Times New Roman" w:cs="Times New Roman"/>
                <w:b/>
                <w:sz w:val="24"/>
                <w:szCs w:val="24"/>
              </w:rPr>
            </w:pPr>
            <w:r>
              <w:rPr>
                <w:rFonts w:ascii="Times New Roman" w:hAnsi="Times New Roman" w:cs="Times New Roman"/>
                <w:b/>
                <w:sz w:val="24"/>
                <w:szCs w:val="24"/>
              </w:rPr>
              <w:t>Vaizdo stebėjimas progimnazijos lauko teritorijoje</w:t>
            </w:r>
          </w:p>
        </w:tc>
      </w:tr>
      <w:tr w:rsidR="00EF1727" w:rsidRPr="00BF53C2" w14:paraId="32688810"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0F5D3777" w14:textId="77777777" w:rsidR="00EF1727" w:rsidRPr="00BF53C2" w:rsidRDefault="00EF1727" w:rsidP="00F641D3">
            <w:pPr>
              <w:spacing w:after="0"/>
              <w:ind w:left="-18" w:firstLine="9"/>
              <w:jc w:val="center"/>
              <w:rPr>
                <w:rFonts w:ascii="Times New Roman" w:hAnsi="Times New Roman" w:cs="Times New Roman"/>
                <w:sz w:val="24"/>
                <w:szCs w:val="24"/>
              </w:rPr>
            </w:pPr>
            <w:r w:rsidRPr="00BF53C2">
              <w:rPr>
                <w:rFonts w:ascii="Times New Roman" w:hAnsi="Times New Roman" w:cs="Times New Roman"/>
                <w:sz w:val="24"/>
                <w:szCs w:val="24"/>
              </w:rPr>
              <w:t>1.</w:t>
            </w:r>
          </w:p>
        </w:tc>
        <w:tc>
          <w:tcPr>
            <w:tcW w:w="3086" w:type="dxa"/>
            <w:tcBorders>
              <w:top w:val="single" w:sz="4" w:space="0" w:color="auto"/>
              <w:left w:val="single" w:sz="4" w:space="0" w:color="auto"/>
              <w:right w:val="single" w:sz="4" w:space="0" w:color="auto"/>
            </w:tcBorders>
            <w:vAlign w:val="center"/>
          </w:tcPr>
          <w:p w14:paraId="062585A8" w14:textId="5AF9198A" w:rsidR="00EF1727" w:rsidRPr="00BF53C2" w:rsidRDefault="00385B77" w:rsidP="00F641D3">
            <w:pPr>
              <w:spacing w:after="0"/>
              <w:ind w:left="121"/>
              <w:rPr>
                <w:rFonts w:ascii="Times New Roman" w:hAnsi="Times New Roman" w:cs="Times New Roman"/>
                <w:sz w:val="24"/>
                <w:szCs w:val="24"/>
              </w:rPr>
            </w:pPr>
            <w:r>
              <w:rPr>
                <w:rFonts w:ascii="Times New Roman" w:hAnsi="Times New Roman" w:cs="Times New Roman"/>
                <w:sz w:val="24"/>
                <w:szCs w:val="24"/>
              </w:rPr>
              <w:t xml:space="preserve">Vilniaus </w:t>
            </w:r>
            <w:proofErr w:type="spellStart"/>
            <w:r>
              <w:rPr>
                <w:rFonts w:ascii="Times New Roman" w:hAnsi="Times New Roman" w:cs="Times New Roman"/>
                <w:sz w:val="24"/>
                <w:szCs w:val="24"/>
              </w:rPr>
              <w:t>šv.</w:t>
            </w:r>
            <w:proofErr w:type="spellEnd"/>
            <w:r>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68854510" w14:textId="2155AD4F" w:rsidR="00EF1727" w:rsidRPr="00BF53C2" w:rsidRDefault="00385B77" w:rsidP="00F641D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5BB75825" w14:textId="38BB723B" w:rsidR="00EF1727" w:rsidRPr="00BF53C2" w:rsidRDefault="00385B77" w:rsidP="00F641D3">
            <w:pPr>
              <w:spacing w:after="0"/>
              <w:jc w:val="center"/>
              <w:rPr>
                <w:rFonts w:ascii="Times New Roman" w:hAnsi="Times New Roman" w:cs="Times New Roman"/>
                <w:sz w:val="24"/>
                <w:szCs w:val="24"/>
              </w:rPr>
            </w:pPr>
            <w:r>
              <w:rPr>
                <w:rFonts w:ascii="Times New Roman" w:hAnsi="Times New Roman" w:cs="Times New Roman"/>
                <w:sz w:val="24"/>
                <w:szCs w:val="24"/>
              </w:rPr>
              <w:t>Pagrindiniai vartai</w:t>
            </w:r>
          </w:p>
        </w:tc>
        <w:tc>
          <w:tcPr>
            <w:tcW w:w="1510" w:type="dxa"/>
            <w:tcBorders>
              <w:top w:val="single" w:sz="4" w:space="0" w:color="auto"/>
              <w:left w:val="single" w:sz="4" w:space="0" w:color="auto"/>
              <w:bottom w:val="single" w:sz="4" w:space="0" w:color="auto"/>
              <w:right w:val="single" w:sz="4" w:space="0" w:color="auto"/>
            </w:tcBorders>
          </w:tcPr>
          <w:p w14:paraId="23BD5B69" w14:textId="48D70700" w:rsidR="00EF1727" w:rsidRPr="00BF53C2" w:rsidRDefault="00385B77" w:rsidP="00F641D3">
            <w:pPr>
              <w:spacing w:after="0"/>
              <w:jc w:val="center"/>
              <w:rPr>
                <w:rFonts w:ascii="Times New Roman" w:hAnsi="Times New Roman" w:cs="Times New Roman"/>
                <w:sz w:val="24"/>
                <w:szCs w:val="24"/>
              </w:rPr>
            </w:pPr>
            <w:r>
              <w:rPr>
                <w:rFonts w:ascii="Times New Roman" w:hAnsi="Times New Roman" w:cs="Times New Roman"/>
                <w:sz w:val="24"/>
                <w:szCs w:val="24"/>
              </w:rPr>
              <w:t>14 d. d.</w:t>
            </w:r>
          </w:p>
        </w:tc>
      </w:tr>
      <w:tr w:rsidR="0032796F" w:rsidRPr="00BF53C2" w14:paraId="795694AD"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5F9738A8" w14:textId="7B4E0E13" w:rsidR="0032796F"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2.</w:t>
            </w:r>
          </w:p>
        </w:tc>
        <w:tc>
          <w:tcPr>
            <w:tcW w:w="3086" w:type="dxa"/>
            <w:tcBorders>
              <w:top w:val="single" w:sz="4" w:space="0" w:color="auto"/>
              <w:left w:val="single" w:sz="4" w:space="0" w:color="auto"/>
              <w:right w:val="single" w:sz="4" w:space="0" w:color="auto"/>
            </w:tcBorders>
            <w:vAlign w:val="center"/>
          </w:tcPr>
          <w:p w14:paraId="47656936" w14:textId="23A5B289" w:rsidR="0032796F" w:rsidRDefault="00F46E84"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188210D7" w14:textId="0735DF12" w:rsidR="0032796F"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14:paraId="50CCC1E0" w14:textId="2EE530DD" w:rsidR="0032796F"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Pagrindinis kiemas</w:t>
            </w:r>
          </w:p>
        </w:tc>
        <w:tc>
          <w:tcPr>
            <w:tcW w:w="1510" w:type="dxa"/>
            <w:tcBorders>
              <w:top w:val="single" w:sz="4" w:space="0" w:color="auto"/>
              <w:left w:val="single" w:sz="4" w:space="0" w:color="auto"/>
              <w:bottom w:val="single" w:sz="4" w:space="0" w:color="auto"/>
              <w:right w:val="single" w:sz="4" w:space="0" w:color="auto"/>
            </w:tcBorders>
          </w:tcPr>
          <w:p w14:paraId="5A3689F0" w14:textId="5C63ADC2" w:rsidR="0032796F" w:rsidRDefault="00F46E84" w:rsidP="00F641D3">
            <w:pPr>
              <w:spacing w:after="0"/>
              <w:jc w:val="center"/>
              <w:rPr>
                <w:rFonts w:ascii="Times New Roman" w:hAnsi="Times New Roman" w:cs="Times New Roman"/>
                <w:sz w:val="24"/>
                <w:szCs w:val="24"/>
              </w:rPr>
            </w:pPr>
            <w:r>
              <w:rPr>
                <w:rFonts w:ascii="Times New Roman" w:hAnsi="Times New Roman" w:cs="Times New Roman"/>
                <w:sz w:val="24"/>
                <w:szCs w:val="24"/>
              </w:rPr>
              <w:t>14 d. d.</w:t>
            </w:r>
          </w:p>
        </w:tc>
      </w:tr>
      <w:tr w:rsidR="00385B77" w:rsidRPr="00BF53C2" w14:paraId="13067971"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6F389B23" w14:textId="2E231F7C"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3.</w:t>
            </w:r>
          </w:p>
        </w:tc>
        <w:tc>
          <w:tcPr>
            <w:tcW w:w="3086" w:type="dxa"/>
            <w:tcBorders>
              <w:left w:val="single" w:sz="4" w:space="0" w:color="auto"/>
              <w:right w:val="single" w:sz="4" w:space="0" w:color="auto"/>
            </w:tcBorders>
          </w:tcPr>
          <w:p w14:paraId="69A478EF" w14:textId="0ADD9273"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65C06654" w14:textId="5CC8904D" w:rsidR="00385B77" w:rsidRPr="00BF53C2" w:rsidRDefault="00E03806" w:rsidP="00F641D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14:paraId="212287DF" w14:textId="1554BE74" w:rsidR="00385B77" w:rsidRPr="00BF53C2" w:rsidRDefault="00385B77" w:rsidP="00F641D3">
            <w:pPr>
              <w:spacing w:after="0"/>
              <w:jc w:val="center"/>
              <w:rPr>
                <w:rFonts w:ascii="Times New Roman" w:hAnsi="Times New Roman" w:cs="Times New Roman"/>
                <w:sz w:val="24"/>
                <w:szCs w:val="24"/>
              </w:rPr>
            </w:pPr>
            <w:r>
              <w:rPr>
                <w:rFonts w:ascii="Times New Roman" w:hAnsi="Times New Roman" w:cs="Times New Roman"/>
                <w:sz w:val="24"/>
                <w:szCs w:val="24"/>
              </w:rPr>
              <w:t xml:space="preserve">Stadionas </w:t>
            </w:r>
          </w:p>
        </w:tc>
        <w:tc>
          <w:tcPr>
            <w:tcW w:w="1510" w:type="dxa"/>
            <w:tcBorders>
              <w:top w:val="single" w:sz="4" w:space="0" w:color="auto"/>
              <w:left w:val="single" w:sz="4" w:space="0" w:color="auto"/>
              <w:bottom w:val="single" w:sz="4" w:space="0" w:color="auto"/>
              <w:right w:val="single" w:sz="4" w:space="0" w:color="auto"/>
            </w:tcBorders>
          </w:tcPr>
          <w:p w14:paraId="44C34A4E" w14:textId="6EDB5CE7"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85B77" w:rsidRPr="00BF53C2" w14:paraId="6EAAA462"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7A6D9520" w14:textId="6858A3A7"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4.</w:t>
            </w:r>
          </w:p>
        </w:tc>
        <w:tc>
          <w:tcPr>
            <w:tcW w:w="3086" w:type="dxa"/>
            <w:tcBorders>
              <w:left w:val="single" w:sz="4" w:space="0" w:color="auto"/>
              <w:right w:val="single" w:sz="4" w:space="0" w:color="auto"/>
            </w:tcBorders>
          </w:tcPr>
          <w:p w14:paraId="58FEEBDA" w14:textId="714807B6"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46AAF485" w14:textId="08582E63" w:rsidR="00385B77" w:rsidRPr="00BF53C2" w:rsidRDefault="00385B77" w:rsidP="00F641D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2773627E" w14:textId="735277DB"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Įėjimas (pagrindinis)</w:t>
            </w:r>
          </w:p>
        </w:tc>
        <w:tc>
          <w:tcPr>
            <w:tcW w:w="1510" w:type="dxa"/>
            <w:tcBorders>
              <w:top w:val="single" w:sz="4" w:space="0" w:color="auto"/>
              <w:left w:val="single" w:sz="4" w:space="0" w:color="auto"/>
              <w:bottom w:val="single" w:sz="4" w:space="0" w:color="auto"/>
              <w:right w:val="single" w:sz="4" w:space="0" w:color="auto"/>
            </w:tcBorders>
          </w:tcPr>
          <w:p w14:paraId="10963CE4" w14:textId="7087F1D7"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85B77" w:rsidRPr="00BF53C2" w14:paraId="529C9507"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23712E3A" w14:textId="1478CC3A"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5.</w:t>
            </w:r>
          </w:p>
        </w:tc>
        <w:tc>
          <w:tcPr>
            <w:tcW w:w="3086" w:type="dxa"/>
            <w:tcBorders>
              <w:left w:val="single" w:sz="4" w:space="0" w:color="auto"/>
              <w:right w:val="single" w:sz="4" w:space="0" w:color="auto"/>
            </w:tcBorders>
          </w:tcPr>
          <w:p w14:paraId="48072CD4" w14:textId="735CCB53"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564F9EFA" w14:textId="4A2657AC"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14:paraId="4792AE1E" w14:textId="5D389A19"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Vidinis kiemas</w:t>
            </w:r>
          </w:p>
        </w:tc>
        <w:tc>
          <w:tcPr>
            <w:tcW w:w="1510" w:type="dxa"/>
            <w:tcBorders>
              <w:top w:val="single" w:sz="4" w:space="0" w:color="auto"/>
              <w:left w:val="single" w:sz="4" w:space="0" w:color="auto"/>
              <w:bottom w:val="single" w:sz="4" w:space="0" w:color="auto"/>
              <w:right w:val="single" w:sz="4" w:space="0" w:color="auto"/>
            </w:tcBorders>
          </w:tcPr>
          <w:p w14:paraId="612E91CF" w14:textId="2A55C2E9"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85B77" w:rsidRPr="00BF53C2" w14:paraId="59D0E7C1"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5C0E1DC9" w14:textId="14334C89"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6.</w:t>
            </w:r>
          </w:p>
        </w:tc>
        <w:tc>
          <w:tcPr>
            <w:tcW w:w="3086" w:type="dxa"/>
            <w:tcBorders>
              <w:left w:val="single" w:sz="4" w:space="0" w:color="auto"/>
              <w:right w:val="single" w:sz="4" w:space="0" w:color="auto"/>
            </w:tcBorders>
          </w:tcPr>
          <w:p w14:paraId="2499859B" w14:textId="49F112E2"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30A76021" w14:textId="0D401C47"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tcPr>
          <w:p w14:paraId="201F9D25" w14:textId="31D54333"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Sodas</w:t>
            </w:r>
          </w:p>
        </w:tc>
        <w:tc>
          <w:tcPr>
            <w:tcW w:w="1510" w:type="dxa"/>
            <w:tcBorders>
              <w:top w:val="single" w:sz="4" w:space="0" w:color="auto"/>
              <w:left w:val="single" w:sz="4" w:space="0" w:color="auto"/>
              <w:bottom w:val="single" w:sz="4" w:space="0" w:color="auto"/>
              <w:right w:val="single" w:sz="4" w:space="0" w:color="auto"/>
            </w:tcBorders>
          </w:tcPr>
          <w:p w14:paraId="77DC4F08" w14:textId="37233D96"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2796F" w:rsidRPr="00BF53C2" w14:paraId="2345E501" w14:textId="77777777" w:rsidTr="006469D9">
        <w:trPr>
          <w:jc w:val="center"/>
        </w:trPr>
        <w:tc>
          <w:tcPr>
            <w:tcW w:w="9727" w:type="dxa"/>
            <w:gridSpan w:val="5"/>
            <w:tcBorders>
              <w:top w:val="single" w:sz="4" w:space="0" w:color="auto"/>
              <w:left w:val="single" w:sz="4" w:space="0" w:color="auto"/>
              <w:bottom w:val="single" w:sz="4" w:space="0" w:color="auto"/>
              <w:right w:val="single" w:sz="4" w:space="0" w:color="auto"/>
            </w:tcBorders>
          </w:tcPr>
          <w:p w14:paraId="1EF11F2E" w14:textId="4FEBF7AE" w:rsidR="0032796F" w:rsidRPr="006F1225" w:rsidRDefault="0032796F" w:rsidP="00F641D3">
            <w:pPr>
              <w:spacing w:after="0"/>
              <w:ind w:left="121" w:firstLine="9"/>
              <w:jc w:val="center"/>
              <w:rPr>
                <w:rFonts w:ascii="Times New Roman" w:hAnsi="Times New Roman" w:cs="Times New Roman"/>
                <w:sz w:val="24"/>
                <w:szCs w:val="24"/>
              </w:rPr>
            </w:pPr>
            <w:r>
              <w:rPr>
                <w:rFonts w:ascii="Times New Roman" w:hAnsi="Times New Roman" w:cs="Times New Roman"/>
                <w:b/>
                <w:sz w:val="24"/>
                <w:szCs w:val="24"/>
              </w:rPr>
              <w:t>Vaizdo stebėjimas progimnazijos vidaus patalpose</w:t>
            </w:r>
          </w:p>
        </w:tc>
      </w:tr>
      <w:tr w:rsidR="00385B77" w:rsidRPr="00BF53C2" w14:paraId="64F0C706"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3E57CF13" w14:textId="314D6705"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7.</w:t>
            </w:r>
          </w:p>
        </w:tc>
        <w:tc>
          <w:tcPr>
            <w:tcW w:w="3086" w:type="dxa"/>
            <w:tcBorders>
              <w:left w:val="single" w:sz="4" w:space="0" w:color="auto"/>
              <w:right w:val="single" w:sz="4" w:space="0" w:color="auto"/>
            </w:tcBorders>
          </w:tcPr>
          <w:p w14:paraId="49AFDE53" w14:textId="406E38F3"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7AF0E87F" w14:textId="035C1C84" w:rsidR="00385B77" w:rsidRPr="00BF53C2" w:rsidRDefault="00F46E84" w:rsidP="00F641D3">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auto"/>
              <w:left w:val="single" w:sz="4" w:space="0" w:color="auto"/>
              <w:bottom w:val="single" w:sz="4" w:space="0" w:color="auto"/>
              <w:right w:val="single" w:sz="4" w:space="0" w:color="auto"/>
            </w:tcBorders>
          </w:tcPr>
          <w:p w14:paraId="071441E2" w14:textId="218055ED"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I aukštas</w:t>
            </w:r>
          </w:p>
        </w:tc>
        <w:tc>
          <w:tcPr>
            <w:tcW w:w="1510" w:type="dxa"/>
            <w:tcBorders>
              <w:top w:val="single" w:sz="4" w:space="0" w:color="auto"/>
              <w:left w:val="single" w:sz="4" w:space="0" w:color="auto"/>
              <w:bottom w:val="single" w:sz="4" w:space="0" w:color="auto"/>
              <w:right w:val="single" w:sz="4" w:space="0" w:color="auto"/>
            </w:tcBorders>
          </w:tcPr>
          <w:p w14:paraId="2F302463" w14:textId="5DFE6E45"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85B77" w:rsidRPr="00BF53C2" w14:paraId="2336435C"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041021F3" w14:textId="279D72B4"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8.</w:t>
            </w:r>
          </w:p>
        </w:tc>
        <w:tc>
          <w:tcPr>
            <w:tcW w:w="3086" w:type="dxa"/>
            <w:tcBorders>
              <w:left w:val="single" w:sz="4" w:space="0" w:color="auto"/>
              <w:right w:val="single" w:sz="4" w:space="0" w:color="auto"/>
            </w:tcBorders>
          </w:tcPr>
          <w:p w14:paraId="79F328E9" w14:textId="5F8B9BBD"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00757759" w14:textId="4F099400"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auto"/>
              <w:left w:val="single" w:sz="4" w:space="0" w:color="auto"/>
              <w:bottom w:val="single" w:sz="4" w:space="0" w:color="auto"/>
              <w:right w:val="single" w:sz="4" w:space="0" w:color="auto"/>
            </w:tcBorders>
          </w:tcPr>
          <w:p w14:paraId="357038D2" w14:textId="7B8C3E72"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II aukštas</w:t>
            </w:r>
          </w:p>
        </w:tc>
        <w:tc>
          <w:tcPr>
            <w:tcW w:w="1510" w:type="dxa"/>
            <w:tcBorders>
              <w:top w:val="single" w:sz="4" w:space="0" w:color="auto"/>
              <w:left w:val="single" w:sz="4" w:space="0" w:color="auto"/>
              <w:bottom w:val="single" w:sz="4" w:space="0" w:color="auto"/>
              <w:right w:val="single" w:sz="4" w:space="0" w:color="auto"/>
            </w:tcBorders>
          </w:tcPr>
          <w:p w14:paraId="2D409F91" w14:textId="04D9318D"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85B77" w:rsidRPr="00BF53C2" w14:paraId="1602EA97"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73C2F769" w14:textId="7846EFF6"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9.</w:t>
            </w:r>
          </w:p>
        </w:tc>
        <w:tc>
          <w:tcPr>
            <w:tcW w:w="3086" w:type="dxa"/>
            <w:tcBorders>
              <w:left w:val="single" w:sz="4" w:space="0" w:color="auto"/>
              <w:right w:val="single" w:sz="4" w:space="0" w:color="auto"/>
            </w:tcBorders>
          </w:tcPr>
          <w:p w14:paraId="199A72EE" w14:textId="09E29D38"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5537CAA2" w14:textId="4AADF075"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686" w:type="dxa"/>
            <w:tcBorders>
              <w:top w:val="single" w:sz="4" w:space="0" w:color="auto"/>
              <w:left w:val="single" w:sz="4" w:space="0" w:color="auto"/>
              <w:bottom w:val="single" w:sz="4" w:space="0" w:color="auto"/>
              <w:right w:val="single" w:sz="4" w:space="0" w:color="auto"/>
            </w:tcBorders>
          </w:tcPr>
          <w:p w14:paraId="58658F34" w14:textId="265993CA"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III aukštas</w:t>
            </w:r>
          </w:p>
        </w:tc>
        <w:tc>
          <w:tcPr>
            <w:tcW w:w="1510" w:type="dxa"/>
            <w:tcBorders>
              <w:top w:val="single" w:sz="4" w:space="0" w:color="auto"/>
              <w:left w:val="single" w:sz="4" w:space="0" w:color="auto"/>
              <w:bottom w:val="single" w:sz="4" w:space="0" w:color="auto"/>
              <w:right w:val="single" w:sz="4" w:space="0" w:color="auto"/>
            </w:tcBorders>
          </w:tcPr>
          <w:p w14:paraId="4B339C60" w14:textId="1B4E9197"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r w:rsidR="00385B77" w:rsidRPr="00BF53C2" w14:paraId="6F4A35FA" w14:textId="77777777" w:rsidTr="000E5E4A">
        <w:trPr>
          <w:jc w:val="center"/>
        </w:trPr>
        <w:tc>
          <w:tcPr>
            <w:tcW w:w="443" w:type="dxa"/>
            <w:tcBorders>
              <w:top w:val="single" w:sz="4" w:space="0" w:color="auto"/>
              <w:left w:val="single" w:sz="4" w:space="0" w:color="auto"/>
              <w:bottom w:val="single" w:sz="4" w:space="0" w:color="auto"/>
              <w:right w:val="single" w:sz="4" w:space="0" w:color="auto"/>
            </w:tcBorders>
          </w:tcPr>
          <w:p w14:paraId="08EE62EC" w14:textId="57DC4219" w:rsidR="00385B77" w:rsidRPr="00BF53C2" w:rsidRDefault="00F46E84" w:rsidP="00F641D3">
            <w:pPr>
              <w:spacing w:after="0"/>
              <w:ind w:left="-18" w:firstLine="9"/>
              <w:jc w:val="center"/>
              <w:rPr>
                <w:rFonts w:ascii="Times New Roman" w:hAnsi="Times New Roman" w:cs="Times New Roman"/>
                <w:sz w:val="24"/>
                <w:szCs w:val="24"/>
              </w:rPr>
            </w:pPr>
            <w:r>
              <w:rPr>
                <w:rFonts w:ascii="Times New Roman" w:hAnsi="Times New Roman" w:cs="Times New Roman"/>
                <w:sz w:val="24"/>
                <w:szCs w:val="24"/>
              </w:rPr>
              <w:t>10</w:t>
            </w:r>
            <w:r w:rsidR="00385B77" w:rsidRPr="00BF53C2">
              <w:rPr>
                <w:rFonts w:ascii="Times New Roman" w:hAnsi="Times New Roman" w:cs="Times New Roman"/>
                <w:sz w:val="24"/>
                <w:szCs w:val="24"/>
              </w:rPr>
              <w:t>.</w:t>
            </w:r>
          </w:p>
        </w:tc>
        <w:tc>
          <w:tcPr>
            <w:tcW w:w="3086" w:type="dxa"/>
            <w:tcBorders>
              <w:left w:val="single" w:sz="4" w:space="0" w:color="auto"/>
              <w:right w:val="single" w:sz="4" w:space="0" w:color="auto"/>
            </w:tcBorders>
          </w:tcPr>
          <w:p w14:paraId="3C55B6D3" w14:textId="55B634F9" w:rsidR="00385B77" w:rsidRPr="00BF53C2" w:rsidRDefault="00385B77" w:rsidP="00F641D3">
            <w:pPr>
              <w:spacing w:after="0"/>
              <w:ind w:left="121"/>
              <w:rPr>
                <w:rFonts w:ascii="Times New Roman" w:hAnsi="Times New Roman" w:cs="Times New Roman"/>
                <w:sz w:val="24"/>
                <w:szCs w:val="24"/>
              </w:rPr>
            </w:pPr>
            <w:r w:rsidRPr="00AF7F52">
              <w:rPr>
                <w:rFonts w:ascii="Times New Roman" w:hAnsi="Times New Roman" w:cs="Times New Roman"/>
                <w:sz w:val="24"/>
                <w:szCs w:val="24"/>
              </w:rPr>
              <w:t xml:space="preserve">Vilniaus </w:t>
            </w:r>
            <w:proofErr w:type="spellStart"/>
            <w:r w:rsidRPr="00AF7F52">
              <w:rPr>
                <w:rFonts w:ascii="Times New Roman" w:hAnsi="Times New Roman" w:cs="Times New Roman"/>
                <w:sz w:val="24"/>
                <w:szCs w:val="24"/>
              </w:rPr>
              <w:t>šv.</w:t>
            </w:r>
            <w:proofErr w:type="spellEnd"/>
            <w:r w:rsidRPr="00AF7F52">
              <w:rPr>
                <w:rFonts w:ascii="Times New Roman" w:hAnsi="Times New Roman" w:cs="Times New Roman"/>
                <w:sz w:val="24"/>
                <w:szCs w:val="24"/>
              </w:rPr>
              <w:t xml:space="preserve"> Kristoforo progimnazija, Kalvarijų g. 87</w:t>
            </w:r>
          </w:p>
        </w:tc>
        <w:tc>
          <w:tcPr>
            <w:tcW w:w="1002" w:type="dxa"/>
            <w:tcBorders>
              <w:top w:val="single" w:sz="4" w:space="0" w:color="auto"/>
              <w:left w:val="single" w:sz="4" w:space="0" w:color="auto"/>
              <w:bottom w:val="single" w:sz="4" w:space="0" w:color="auto"/>
              <w:right w:val="single" w:sz="4" w:space="0" w:color="auto"/>
            </w:tcBorders>
          </w:tcPr>
          <w:p w14:paraId="3F53943E" w14:textId="4A73382D"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tcPr>
          <w:p w14:paraId="046AF554" w14:textId="3E9F50F4" w:rsidR="00385B77" w:rsidRPr="00BF53C2" w:rsidRDefault="0032796F" w:rsidP="00F641D3">
            <w:pPr>
              <w:spacing w:after="0"/>
              <w:jc w:val="center"/>
              <w:rPr>
                <w:rFonts w:ascii="Times New Roman" w:hAnsi="Times New Roman" w:cs="Times New Roman"/>
                <w:sz w:val="24"/>
                <w:szCs w:val="24"/>
              </w:rPr>
            </w:pPr>
            <w:r>
              <w:rPr>
                <w:rFonts w:ascii="Times New Roman" w:hAnsi="Times New Roman" w:cs="Times New Roman"/>
                <w:sz w:val="24"/>
                <w:szCs w:val="24"/>
              </w:rPr>
              <w:t>IV aukštas</w:t>
            </w:r>
          </w:p>
        </w:tc>
        <w:tc>
          <w:tcPr>
            <w:tcW w:w="1510" w:type="dxa"/>
            <w:tcBorders>
              <w:top w:val="single" w:sz="4" w:space="0" w:color="auto"/>
              <w:left w:val="single" w:sz="4" w:space="0" w:color="auto"/>
              <w:bottom w:val="single" w:sz="4" w:space="0" w:color="auto"/>
              <w:right w:val="single" w:sz="4" w:space="0" w:color="auto"/>
            </w:tcBorders>
          </w:tcPr>
          <w:p w14:paraId="16525316" w14:textId="30341D81" w:rsidR="00385B77" w:rsidRPr="00BF53C2" w:rsidRDefault="00385B77" w:rsidP="00F641D3">
            <w:pPr>
              <w:spacing w:after="0"/>
              <w:jc w:val="center"/>
              <w:rPr>
                <w:rFonts w:ascii="Times New Roman" w:hAnsi="Times New Roman" w:cs="Times New Roman"/>
                <w:sz w:val="24"/>
                <w:szCs w:val="24"/>
              </w:rPr>
            </w:pPr>
            <w:r w:rsidRPr="006F1225">
              <w:rPr>
                <w:rFonts w:ascii="Times New Roman" w:hAnsi="Times New Roman" w:cs="Times New Roman"/>
                <w:sz w:val="24"/>
                <w:szCs w:val="24"/>
              </w:rPr>
              <w:t>14 d. d.</w:t>
            </w:r>
          </w:p>
        </w:tc>
      </w:tr>
    </w:tbl>
    <w:p w14:paraId="51C88BB5" w14:textId="77777777" w:rsidR="00EF1727" w:rsidRDefault="00EF1727" w:rsidP="006E0C98">
      <w:pPr>
        <w:autoSpaceDE w:val="0"/>
        <w:autoSpaceDN w:val="0"/>
        <w:adjustRightInd w:val="0"/>
        <w:spacing w:after="0" w:line="240" w:lineRule="auto"/>
        <w:rPr>
          <w:rFonts w:ascii="Times New Roman" w:hAnsi="Times New Roman" w:cs="Times New Roman"/>
          <w:color w:val="000000"/>
          <w:sz w:val="24"/>
          <w:szCs w:val="24"/>
        </w:rPr>
      </w:pPr>
    </w:p>
    <w:sectPr w:rsidR="00EF1727" w:rsidSect="00EF1727">
      <w:type w:val="continuous"/>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E57"/>
    <w:multiLevelType w:val="multilevel"/>
    <w:tmpl w:val="8D42C2AE"/>
    <w:lvl w:ilvl="0">
      <w:start w:val="1"/>
      <w:numFmt w:val="decimal"/>
      <w:lvlText w:val="%1."/>
      <w:lvlJc w:val="left"/>
      <w:pPr>
        <w:ind w:left="1069" w:hanging="360"/>
      </w:pPr>
      <w:rPr>
        <w:rFonts w:hint="default"/>
        <w:b w:val="0"/>
        <w:bCs w:val="0"/>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1">
    <w:nsid w:val="022D236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2BA47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64121ED"/>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7B851B2"/>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094A0CEB"/>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09676C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0BB41D7F"/>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0DD1328"/>
    <w:multiLevelType w:val="hybridMultilevel"/>
    <w:tmpl w:val="CA641018"/>
    <w:lvl w:ilvl="0" w:tplc="89C01486">
      <w:start w:val="3"/>
      <w:numFmt w:val="upperRoman"/>
      <w:lvlText w:val="%1."/>
      <w:lvlJc w:val="left"/>
      <w:pPr>
        <w:ind w:left="5111" w:hanging="720"/>
      </w:pPr>
      <w:rPr>
        <w:rFonts w:hint="default"/>
      </w:rPr>
    </w:lvl>
    <w:lvl w:ilvl="1" w:tplc="04270019" w:tentative="1">
      <w:start w:val="1"/>
      <w:numFmt w:val="lowerLetter"/>
      <w:lvlText w:val="%2."/>
      <w:lvlJc w:val="left"/>
      <w:pPr>
        <w:ind w:left="5471" w:hanging="360"/>
      </w:pPr>
    </w:lvl>
    <w:lvl w:ilvl="2" w:tplc="0427001B" w:tentative="1">
      <w:start w:val="1"/>
      <w:numFmt w:val="lowerRoman"/>
      <w:lvlText w:val="%3."/>
      <w:lvlJc w:val="right"/>
      <w:pPr>
        <w:ind w:left="6191" w:hanging="180"/>
      </w:pPr>
    </w:lvl>
    <w:lvl w:ilvl="3" w:tplc="0427000F" w:tentative="1">
      <w:start w:val="1"/>
      <w:numFmt w:val="decimal"/>
      <w:lvlText w:val="%4."/>
      <w:lvlJc w:val="left"/>
      <w:pPr>
        <w:ind w:left="6911" w:hanging="360"/>
      </w:pPr>
    </w:lvl>
    <w:lvl w:ilvl="4" w:tplc="04270019" w:tentative="1">
      <w:start w:val="1"/>
      <w:numFmt w:val="lowerLetter"/>
      <w:lvlText w:val="%5."/>
      <w:lvlJc w:val="left"/>
      <w:pPr>
        <w:ind w:left="7631" w:hanging="360"/>
      </w:pPr>
    </w:lvl>
    <w:lvl w:ilvl="5" w:tplc="0427001B" w:tentative="1">
      <w:start w:val="1"/>
      <w:numFmt w:val="lowerRoman"/>
      <w:lvlText w:val="%6."/>
      <w:lvlJc w:val="right"/>
      <w:pPr>
        <w:ind w:left="8351" w:hanging="180"/>
      </w:pPr>
    </w:lvl>
    <w:lvl w:ilvl="6" w:tplc="0427000F" w:tentative="1">
      <w:start w:val="1"/>
      <w:numFmt w:val="decimal"/>
      <w:lvlText w:val="%7."/>
      <w:lvlJc w:val="left"/>
      <w:pPr>
        <w:ind w:left="9071" w:hanging="360"/>
      </w:pPr>
    </w:lvl>
    <w:lvl w:ilvl="7" w:tplc="04270019" w:tentative="1">
      <w:start w:val="1"/>
      <w:numFmt w:val="lowerLetter"/>
      <w:lvlText w:val="%8."/>
      <w:lvlJc w:val="left"/>
      <w:pPr>
        <w:ind w:left="9791" w:hanging="360"/>
      </w:pPr>
    </w:lvl>
    <w:lvl w:ilvl="8" w:tplc="0427001B" w:tentative="1">
      <w:start w:val="1"/>
      <w:numFmt w:val="lowerRoman"/>
      <w:lvlText w:val="%9."/>
      <w:lvlJc w:val="right"/>
      <w:pPr>
        <w:ind w:left="10511" w:hanging="180"/>
      </w:pPr>
    </w:lvl>
  </w:abstractNum>
  <w:abstractNum w:abstractNumId="9" w15:restartNumberingAfterBreak="1">
    <w:nsid w:val="16B70F70"/>
    <w:multiLevelType w:val="hybridMultilevel"/>
    <w:tmpl w:val="D9C26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8FA74D1"/>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19E52C2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1A252A0A"/>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1F8F5F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292B0FE1"/>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29FF5FD8"/>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3029599D"/>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35FF25FD"/>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1">
    <w:nsid w:val="3A4C47C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3A7A0EE1"/>
    <w:multiLevelType w:val="hybridMultilevel"/>
    <w:tmpl w:val="811A551E"/>
    <w:lvl w:ilvl="0" w:tplc="6DAAA90A">
      <w:start w:val="4"/>
      <w:numFmt w:val="upp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1">
    <w:nsid w:val="3B806B2E"/>
    <w:multiLevelType w:val="multilevel"/>
    <w:tmpl w:val="B8423DBC"/>
    <w:lvl w:ilvl="0">
      <w:start w:val="1"/>
      <w:numFmt w:val="decimal"/>
      <w:lvlText w:val="%1."/>
      <w:lvlJc w:val="left"/>
      <w:pPr>
        <w:ind w:left="2094" w:hanging="360"/>
      </w:pPr>
      <w:rPr>
        <w:rFonts w:hint="default"/>
      </w:rPr>
    </w:lvl>
    <w:lvl w:ilvl="1">
      <w:start w:val="1"/>
      <w:numFmt w:val="decimal"/>
      <w:isLgl/>
      <w:lvlText w:val="%1.%2."/>
      <w:lvlJc w:val="left"/>
      <w:pPr>
        <w:ind w:left="2154" w:hanging="42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2454"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281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174" w:hanging="1440"/>
      </w:pPr>
      <w:rPr>
        <w:rFonts w:hint="default"/>
      </w:rPr>
    </w:lvl>
    <w:lvl w:ilvl="8">
      <w:start w:val="1"/>
      <w:numFmt w:val="decimal"/>
      <w:isLgl/>
      <w:lvlText w:val="%1.%2.%3.%4.%5.%6.%7.%8.%9."/>
      <w:lvlJc w:val="left"/>
      <w:pPr>
        <w:ind w:left="3534" w:hanging="1800"/>
      </w:pPr>
      <w:rPr>
        <w:rFonts w:hint="default"/>
      </w:rPr>
    </w:lvl>
  </w:abstractNum>
  <w:abstractNum w:abstractNumId="21" w15:restartNumberingAfterBreak="1">
    <w:nsid w:val="3B9F713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3E3A040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1">
    <w:nsid w:val="3E951BC0"/>
    <w:multiLevelType w:val="multilevel"/>
    <w:tmpl w:val="935CCE40"/>
    <w:lvl w:ilvl="0">
      <w:start w:val="1"/>
      <w:numFmt w:val="decimal"/>
      <w:lvlText w:val="%1."/>
      <w:lvlJc w:val="left"/>
      <w:pPr>
        <w:ind w:left="2487" w:hanging="360"/>
      </w:pPr>
      <w:rPr>
        <w:b w:val="0"/>
        <w:bCs w:val="0"/>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3EE755B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43F016E6"/>
    <w:multiLevelType w:val="multilevel"/>
    <w:tmpl w:val="8EDE85A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466C5B7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1">
    <w:nsid w:val="47BA6476"/>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49285541"/>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4A8D4C1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4B083770"/>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093E91"/>
    <w:multiLevelType w:val="hybridMultilevel"/>
    <w:tmpl w:val="FB6C095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2" w15:restartNumberingAfterBreak="0">
    <w:nsid w:val="50A80393"/>
    <w:multiLevelType w:val="hybridMultilevel"/>
    <w:tmpl w:val="9274D54A"/>
    <w:lvl w:ilvl="0" w:tplc="07BAD3C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3" w15:restartNumberingAfterBreak="1">
    <w:nsid w:val="5178346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1">
    <w:nsid w:val="5365007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53EB31B7"/>
    <w:multiLevelType w:val="hybridMultilevel"/>
    <w:tmpl w:val="AD58854C"/>
    <w:lvl w:ilvl="0" w:tplc="F9083B56">
      <w:start w:val="1"/>
      <w:numFmt w:val="upperRoman"/>
      <w:lvlText w:val="%1."/>
      <w:lvlJc w:val="left"/>
      <w:pPr>
        <w:ind w:left="1571"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1">
    <w:nsid w:val="5DE568B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1">
    <w:nsid w:val="606A062B"/>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4E85B8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1">
    <w:nsid w:val="6652136F"/>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1">
    <w:nsid w:val="6AA046C9"/>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1">
    <w:nsid w:val="6C3D273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1">
    <w:nsid w:val="72631D07"/>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6EB60DE"/>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79DD75C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1">
    <w:nsid w:val="7C495833"/>
    <w:multiLevelType w:val="multilevel"/>
    <w:tmpl w:val="935CCE4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1">
    <w:nsid w:val="7C8001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num>
  <w:num w:numId="2">
    <w:abstractNumId w:val="8"/>
  </w:num>
  <w:num w:numId="3">
    <w:abstractNumId w:val="19"/>
  </w:num>
  <w:num w:numId="4">
    <w:abstractNumId w:val="20"/>
  </w:num>
  <w:num w:numId="5">
    <w:abstractNumId w:val="9"/>
  </w:num>
  <w:num w:numId="6">
    <w:abstractNumId w:val="13"/>
  </w:num>
  <w:num w:numId="7">
    <w:abstractNumId w:val="46"/>
  </w:num>
  <w:num w:numId="8">
    <w:abstractNumId w:val="6"/>
  </w:num>
  <w:num w:numId="9">
    <w:abstractNumId w:val="23"/>
  </w:num>
  <w:num w:numId="10">
    <w:abstractNumId w:val="2"/>
  </w:num>
  <w:num w:numId="11">
    <w:abstractNumId w:val="11"/>
  </w:num>
  <w:num w:numId="12">
    <w:abstractNumId w:val="28"/>
  </w:num>
  <w:num w:numId="13">
    <w:abstractNumId w:val="44"/>
  </w:num>
  <w:num w:numId="14">
    <w:abstractNumId w:val="26"/>
  </w:num>
  <w:num w:numId="15">
    <w:abstractNumId w:val="12"/>
  </w:num>
  <w:num w:numId="16">
    <w:abstractNumId w:val="4"/>
  </w:num>
  <w:num w:numId="17">
    <w:abstractNumId w:val="29"/>
  </w:num>
  <w:num w:numId="18">
    <w:abstractNumId w:val="30"/>
  </w:num>
  <w:num w:numId="19">
    <w:abstractNumId w:val="42"/>
  </w:num>
  <w:num w:numId="20">
    <w:abstractNumId w:val="17"/>
  </w:num>
  <w:num w:numId="21">
    <w:abstractNumId w:val="38"/>
  </w:num>
  <w:num w:numId="22">
    <w:abstractNumId w:val="18"/>
  </w:num>
  <w:num w:numId="23">
    <w:abstractNumId w:val="14"/>
  </w:num>
  <w:num w:numId="24">
    <w:abstractNumId w:val="7"/>
  </w:num>
  <w:num w:numId="25">
    <w:abstractNumId w:val="37"/>
  </w:num>
  <w:num w:numId="26">
    <w:abstractNumId w:val="24"/>
  </w:num>
  <w:num w:numId="27">
    <w:abstractNumId w:val="36"/>
  </w:num>
  <w:num w:numId="28">
    <w:abstractNumId w:val="45"/>
  </w:num>
  <w:num w:numId="29">
    <w:abstractNumId w:val="43"/>
  </w:num>
  <w:num w:numId="30">
    <w:abstractNumId w:val="1"/>
  </w:num>
  <w:num w:numId="31">
    <w:abstractNumId w:val="22"/>
  </w:num>
  <w:num w:numId="32">
    <w:abstractNumId w:val="5"/>
  </w:num>
  <w:num w:numId="33">
    <w:abstractNumId w:val="15"/>
  </w:num>
  <w:num w:numId="34">
    <w:abstractNumId w:val="27"/>
  </w:num>
  <w:num w:numId="35">
    <w:abstractNumId w:val="3"/>
  </w:num>
  <w:num w:numId="36">
    <w:abstractNumId w:val="33"/>
  </w:num>
  <w:num w:numId="37">
    <w:abstractNumId w:val="21"/>
  </w:num>
  <w:num w:numId="38">
    <w:abstractNumId w:val="16"/>
  </w:num>
  <w:num w:numId="39">
    <w:abstractNumId w:val="39"/>
  </w:num>
  <w:num w:numId="40">
    <w:abstractNumId w:val="34"/>
  </w:num>
  <w:num w:numId="41">
    <w:abstractNumId w:val="40"/>
  </w:num>
  <w:num w:numId="42">
    <w:abstractNumId w:val="10"/>
  </w:num>
  <w:num w:numId="43">
    <w:abstractNumId w:val="41"/>
  </w:num>
  <w:num w:numId="44">
    <w:abstractNumId w:val="25"/>
  </w:num>
  <w:num w:numId="45">
    <w:abstractNumId w:val="31"/>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C98"/>
    <w:rsid w:val="00010441"/>
    <w:rsid w:val="00034B6D"/>
    <w:rsid w:val="00081EDC"/>
    <w:rsid w:val="00082BDE"/>
    <w:rsid w:val="000D432A"/>
    <w:rsid w:val="000E0CB5"/>
    <w:rsid w:val="00111DD4"/>
    <w:rsid w:val="00121178"/>
    <w:rsid w:val="001211F5"/>
    <w:rsid w:val="0013314A"/>
    <w:rsid w:val="00133255"/>
    <w:rsid w:val="00133A20"/>
    <w:rsid w:val="00133DAD"/>
    <w:rsid w:val="00135D99"/>
    <w:rsid w:val="00143E4B"/>
    <w:rsid w:val="00157C45"/>
    <w:rsid w:val="00175D96"/>
    <w:rsid w:val="00184452"/>
    <w:rsid w:val="0018649F"/>
    <w:rsid w:val="0019140D"/>
    <w:rsid w:val="001A2E3A"/>
    <w:rsid w:val="001A7250"/>
    <w:rsid w:val="001B5623"/>
    <w:rsid w:val="001C0FF2"/>
    <w:rsid w:val="001C4B39"/>
    <w:rsid w:val="001E5D9A"/>
    <w:rsid w:val="001F1FEA"/>
    <w:rsid w:val="00201A21"/>
    <w:rsid w:val="00215A95"/>
    <w:rsid w:val="00246189"/>
    <w:rsid w:val="0025130A"/>
    <w:rsid w:val="002554C8"/>
    <w:rsid w:val="00265A7E"/>
    <w:rsid w:val="00276944"/>
    <w:rsid w:val="002A2854"/>
    <w:rsid w:val="002C282F"/>
    <w:rsid w:val="002D0FFC"/>
    <w:rsid w:val="002D119F"/>
    <w:rsid w:val="002F06FB"/>
    <w:rsid w:val="002F7725"/>
    <w:rsid w:val="003147D9"/>
    <w:rsid w:val="00323266"/>
    <w:rsid w:val="0032796F"/>
    <w:rsid w:val="003443F3"/>
    <w:rsid w:val="00346B05"/>
    <w:rsid w:val="0035096C"/>
    <w:rsid w:val="00385B77"/>
    <w:rsid w:val="0038717B"/>
    <w:rsid w:val="00391978"/>
    <w:rsid w:val="0039568A"/>
    <w:rsid w:val="003A33AA"/>
    <w:rsid w:val="003C0B7D"/>
    <w:rsid w:val="003C25C4"/>
    <w:rsid w:val="003D2DA0"/>
    <w:rsid w:val="003D3E25"/>
    <w:rsid w:val="003D648E"/>
    <w:rsid w:val="003F45CE"/>
    <w:rsid w:val="003F6B42"/>
    <w:rsid w:val="00413D95"/>
    <w:rsid w:val="00425C86"/>
    <w:rsid w:val="0044032C"/>
    <w:rsid w:val="00460A56"/>
    <w:rsid w:val="00466572"/>
    <w:rsid w:val="004671CD"/>
    <w:rsid w:val="00471DF9"/>
    <w:rsid w:val="00474E65"/>
    <w:rsid w:val="004828D5"/>
    <w:rsid w:val="004929A5"/>
    <w:rsid w:val="00494BF7"/>
    <w:rsid w:val="004C6213"/>
    <w:rsid w:val="004D09C9"/>
    <w:rsid w:val="004D204E"/>
    <w:rsid w:val="004D346E"/>
    <w:rsid w:val="004F4732"/>
    <w:rsid w:val="005063AD"/>
    <w:rsid w:val="005736A3"/>
    <w:rsid w:val="005802FB"/>
    <w:rsid w:val="00581013"/>
    <w:rsid w:val="00597966"/>
    <w:rsid w:val="005D52B2"/>
    <w:rsid w:val="00630752"/>
    <w:rsid w:val="00640D05"/>
    <w:rsid w:val="00664F3A"/>
    <w:rsid w:val="00666F30"/>
    <w:rsid w:val="00676D3C"/>
    <w:rsid w:val="0068160C"/>
    <w:rsid w:val="006A33D5"/>
    <w:rsid w:val="006C3A39"/>
    <w:rsid w:val="006C7818"/>
    <w:rsid w:val="006E0C98"/>
    <w:rsid w:val="006E4A37"/>
    <w:rsid w:val="00701B57"/>
    <w:rsid w:val="0070287B"/>
    <w:rsid w:val="00712B86"/>
    <w:rsid w:val="00736681"/>
    <w:rsid w:val="00737B7F"/>
    <w:rsid w:val="00741628"/>
    <w:rsid w:val="007612ED"/>
    <w:rsid w:val="00761363"/>
    <w:rsid w:val="00776AFA"/>
    <w:rsid w:val="00777C2A"/>
    <w:rsid w:val="0079140A"/>
    <w:rsid w:val="007B5BE8"/>
    <w:rsid w:val="007C510B"/>
    <w:rsid w:val="007D1E1F"/>
    <w:rsid w:val="007D1F50"/>
    <w:rsid w:val="007D4075"/>
    <w:rsid w:val="007E647D"/>
    <w:rsid w:val="007F0E35"/>
    <w:rsid w:val="007F3C6C"/>
    <w:rsid w:val="007F5753"/>
    <w:rsid w:val="007F5BA4"/>
    <w:rsid w:val="00842BD8"/>
    <w:rsid w:val="00853918"/>
    <w:rsid w:val="00860B18"/>
    <w:rsid w:val="00865C01"/>
    <w:rsid w:val="00866982"/>
    <w:rsid w:val="00876259"/>
    <w:rsid w:val="00877CF4"/>
    <w:rsid w:val="008923D6"/>
    <w:rsid w:val="008A3A22"/>
    <w:rsid w:val="008A48AA"/>
    <w:rsid w:val="008A7760"/>
    <w:rsid w:val="008B0858"/>
    <w:rsid w:val="008B5AB3"/>
    <w:rsid w:val="008C1C23"/>
    <w:rsid w:val="008D2CBF"/>
    <w:rsid w:val="008E139A"/>
    <w:rsid w:val="008E660E"/>
    <w:rsid w:val="00937A00"/>
    <w:rsid w:val="00940C09"/>
    <w:rsid w:val="009627C1"/>
    <w:rsid w:val="00967457"/>
    <w:rsid w:val="00973A2D"/>
    <w:rsid w:val="00987D14"/>
    <w:rsid w:val="009929DB"/>
    <w:rsid w:val="009A57C2"/>
    <w:rsid w:val="009B61E5"/>
    <w:rsid w:val="009D6FAA"/>
    <w:rsid w:val="00A261C6"/>
    <w:rsid w:val="00A414DB"/>
    <w:rsid w:val="00A6462F"/>
    <w:rsid w:val="00A7679B"/>
    <w:rsid w:val="00A842EB"/>
    <w:rsid w:val="00A95F6F"/>
    <w:rsid w:val="00AA6CC4"/>
    <w:rsid w:val="00AD7D09"/>
    <w:rsid w:val="00AE6961"/>
    <w:rsid w:val="00AF423A"/>
    <w:rsid w:val="00B15D75"/>
    <w:rsid w:val="00B15F7F"/>
    <w:rsid w:val="00B36F02"/>
    <w:rsid w:val="00B431D4"/>
    <w:rsid w:val="00B45CE2"/>
    <w:rsid w:val="00B618FD"/>
    <w:rsid w:val="00B75343"/>
    <w:rsid w:val="00B75D35"/>
    <w:rsid w:val="00B80BC3"/>
    <w:rsid w:val="00B845B8"/>
    <w:rsid w:val="00BA6B1E"/>
    <w:rsid w:val="00BD22A6"/>
    <w:rsid w:val="00BF353B"/>
    <w:rsid w:val="00BF53C2"/>
    <w:rsid w:val="00C14B6A"/>
    <w:rsid w:val="00C22A77"/>
    <w:rsid w:val="00C27B25"/>
    <w:rsid w:val="00C62751"/>
    <w:rsid w:val="00C77CF1"/>
    <w:rsid w:val="00C83E94"/>
    <w:rsid w:val="00C90E7F"/>
    <w:rsid w:val="00CA6AE2"/>
    <w:rsid w:val="00CC0102"/>
    <w:rsid w:val="00CC1DA7"/>
    <w:rsid w:val="00CD774F"/>
    <w:rsid w:val="00D25A55"/>
    <w:rsid w:val="00D30660"/>
    <w:rsid w:val="00D311B7"/>
    <w:rsid w:val="00D3189D"/>
    <w:rsid w:val="00D374DB"/>
    <w:rsid w:val="00D43F23"/>
    <w:rsid w:val="00D64369"/>
    <w:rsid w:val="00D716C9"/>
    <w:rsid w:val="00D819FC"/>
    <w:rsid w:val="00D83909"/>
    <w:rsid w:val="00D869EB"/>
    <w:rsid w:val="00D973DB"/>
    <w:rsid w:val="00DC04EB"/>
    <w:rsid w:val="00DC4997"/>
    <w:rsid w:val="00DD627E"/>
    <w:rsid w:val="00DE362B"/>
    <w:rsid w:val="00DF4D0D"/>
    <w:rsid w:val="00E02E39"/>
    <w:rsid w:val="00E03806"/>
    <w:rsid w:val="00E05959"/>
    <w:rsid w:val="00E305ED"/>
    <w:rsid w:val="00E50A3F"/>
    <w:rsid w:val="00E77152"/>
    <w:rsid w:val="00E86186"/>
    <w:rsid w:val="00E87516"/>
    <w:rsid w:val="00E9057C"/>
    <w:rsid w:val="00EC3F64"/>
    <w:rsid w:val="00EC6007"/>
    <w:rsid w:val="00ED2A6F"/>
    <w:rsid w:val="00EE1C55"/>
    <w:rsid w:val="00EE3E20"/>
    <w:rsid w:val="00EF1727"/>
    <w:rsid w:val="00F16A4E"/>
    <w:rsid w:val="00F35E30"/>
    <w:rsid w:val="00F35EBF"/>
    <w:rsid w:val="00F36FF5"/>
    <w:rsid w:val="00F43982"/>
    <w:rsid w:val="00F43C65"/>
    <w:rsid w:val="00F46D1F"/>
    <w:rsid w:val="00F46E84"/>
    <w:rsid w:val="00F537CA"/>
    <w:rsid w:val="00F641D3"/>
    <w:rsid w:val="00F715CE"/>
    <w:rsid w:val="00F90BED"/>
    <w:rsid w:val="00FD453B"/>
    <w:rsid w:val="00FD659C"/>
    <w:rsid w:val="00FD70C5"/>
    <w:rsid w:val="00FF3BC9"/>
    <w:rsid w:val="00FF5655"/>
    <w:rsid w:val="00FF71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CDA1"/>
  <w15:docId w15:val="{5EE24F07-541D-42AA-941B-623325A0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6E0C98"/>
    <w:pPr>
      <w:ind w:left="720"/>
      <w:contextualSpacing/>
    </w:pPr>
  </w:style>
  <w:style w:type="paragraph" w:styleId="Debesliotekstas">
    <w:name w:val="Balloon Text"/>
    <w:basedOn w:val="prastasis"/>
    <w:link w:val="DebesliotekstasDiagrama"/>
    <w:uiPriority w:val="99"/>
    <w:semiHidden/>
    <w:unhideWhenUsed/>
    <w:rsid w:val="00143E4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43E4B"/>
    <w:rPr>
      <w:rFonts w:ascii="Tahoma" w:hAnsi="Tahoma" w:cs="Tahoma"/>
      <w:sz w:val="16"/>
      <w:szCs w:val="16"/>
    </w:rPr>
  </w:style>
  <w:style w:type="character" w:styleId="Hipersaitas">
    <w:name w:val="Hyperlink"/>
    <w:basedOn w:val="Numatytasispastraiposriftas"/>
    <w:uiPriority w:val="99"/>
    <w:unhideWhenUsed/>
    <w:rsid w:val="006A33D5"/>
    <w:rPr>
      <w:color w:val="0000FF"/>
      <w:u w:val="single"/>
    </w:rPr>
  </w:style>
  <w:style w:type="character" w:customStyle="1" w:styleId="Neapdorotaspaminjimas1">
    <w:name w:val="Neapdorotas paminėjimas1"/>
    <w:basedOn w:val="Numatytasispastraiposriftas"/>
    <w:uiPriority w:val="99"/>
    <w:semiHidden/>
    <w:unhideWhenUsed/>
    <w:rsid w:val="00BA6B1E"/>
    <w:rPr>
      <w:color w:val="605E5C"/>
      <w:shd w:val="clear" w:color="auto" w:fill="E1DFDD"/>
    </w:rPr>
  </w:style>
  <w:style w:type="table" w:customStyle="1" w:styleId="Lentelstinklelis1">
    <w:name w:val="Lentelės tinklelis1"/>
    <w:basedOn w:val="prastojilentel"/>
    <w:next w:val="Lentelstinklelis"/>
    <w:uiPriority w:val="59"/>
    <w:rsid w:val="00EC6007"/>
    <w:pPr>
      <w:spacing w:after="0" w:line="240" w:lineRule="auto"/>
    </w:pPr>
    <w:rPr>
      <w:rFonts w:ascii="Palatino Linotype" w:eastAsia="Times New Roman" w:hAnsi="Palatino Linotype"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EC6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ine@vokes.vilnius.lm.lt" TargetMode="External"/><Relationship Id="rId3" Type="http://schemas.openxmlformats.org/officeDocument/2006/relationships/styles" Target="styles.xml"/><Relationship Id="rId7" Type="http://schemas.openxmlformats.org/officeDocument/2006/relationships/hyperlink" Target="file:///C:\Users\KristoforoPro\Downloads\dap@duomenu-saug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stine@kristoforoprogimnazija.vilnius.lm.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FAB6A-DFD8-44E1-979B-DD093220F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10737</Words>
  <Characters>6121</Characters>
  <Application>Microsoft Office Word</Application>
  <DocSecurity>0</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KristoforoPro</cp:lastModifiedBy>
  <cp:revision>2</cp:revision>
  <cp:lastPrinted>2019-12-18T08:07:00Z</cp:lastPrinted>
  <dcterms:created xsi:type="dcterms:W3CDTF">2026-06-29T07:14:00Z</dcterms:created>
  <dcterms:modified xsi:type="dcterms:W3CDTF">2026-06-29T07:14:00Z</dcterms:modified>
</cp:coreProperties>
</file>